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87A91" w14:textId="77777777" w:rsidR="004344DF" w:rsidRPr="00370A75" w:rsidRDefault="004344DF" w:rsidP="004344DF">
      <w:pPr>
        <w:jc w:val="right"/>
        <w:rPr>
          <w:rFonts w:asciiTheme="majorHAnsi" w:hAnsiTheme="majorHAnsi"/>
          <w:sz w:val="24"/>
          <w:szCs w:val="24"/>
        </w:rPr>
      </w:pPr>
    </w:p>
    <w:p w14:paraId="0C630FCE" w14:textId="1AF63BCE" w:rsidR="0084272B" w:rsidRDefault="004344DF" w:rsidP="004344DF">
      <w:pPr>
        <w:jc w:val="center"/>
        <w:rPr>
          <w:rFonts w:asciiTheme="majorHAnsi" w:eastAsia="Times New Roman" w:hAnsiTheme="majorHAnsi" w:cs="Times New Roman"/>
          <w:b/>
          <w:i/>
          <w:sz w:val="28"/>
          <w:szCs w:val="24"/>
          <w:lang w:eastAsia="ru-RU"/>
        </w:rPr>
      </w:pPr>
      <w:r w:rsidRPr="008C7E91">
        <w:rPr>
          <w:rFonts w:asciiTheme="majorHAnsi" w:eastAsia="Times New Roman" w:hAnsiTheme="majorHAnsi" w:cs="Times New Roman"/>
          <w:b/>
          <w:i/>
          <w:sz w:val="28"/>
          <w:szCs w:val="24"/>
          <w:lang w:eastAsia="ru-RU"/>
        </w:rPr>
        <w:t xml:space="preserve">Cerințele obligatorii și specificațiile tehnice minime </w:t>
      </w:r>
    </w:p>
    <w:p w14:paraId="7DBAA802" w14:textId="736107E7" w:rsidR="004344DF" w:rsidRPr="00370A75" w:rsidRDefault="0084272B" w:rsidP="00C01C88">
      <w:pPr>
        <w:jc w:val="center"/>
        <w:rPr>
          <w:rFonts w:asciiTheme="majorHAnsi" w:hAnsiTheme="majorHAnsi"/>
          <w:sz w:val="24"/>
          <w:szCs w:val="24"/>
        </w:rPr>
      </w:pPr>
      <w:r w:rsidRPr="008C7E91">
        <w:rPr>
          <w:rFonts w:asciiTheme="majorHAnsi" w:eastAsia="Times New Roman" w:hAnsiTheme="majorHAnsi" w:cs="Times New Roman"/>
          <w:b/>
          <w:i/>
          <w:sz w:val="28"/>
          <w:szCs w:val="24"/>
          <w:lang w:eastAsia="ru-RU"/>
        </w:rPr>
        <w:t xml:space="preserve">pentru investițiile </w:t>
      </w:r>
      <w:r w:rsidR="004344DF" w:rsidRPr="008C7E91">
        <w:rPr>
          <w:rFonts w:asciiTheme="majorHAnsi" w:eastAsia="Times New Roman" w:hAnsiTheme="majorHAnsi" w:cs="Times New Roman"/>
          <w:b/>
          <w:i/>
          <w:sz w:val="28"/>
          <w:szCs w:val="24"/>
          <w:lang w:eastAsia="ru-RU"/>
        </w:rPr>
        <w:t xml:space="preserve">eligibile </w:t>
      </w:r>
    </w:p>
    <w:p w14:paraId="52561DEA" w14:textId="77777777" w:rsidR="004344DF" w:rsidRPr="00370A75" w:rsidRDefault="004344DF" w:rsidP="00C01C88">
      <w:pPr>
        <w:rPr>
          <w:b/>
          <w:bCs/>
          <w:vanish/>
        </w:rPr>
      </w:pPr>
    </w:p>
    <w:p w14:paraId="4CC67725" w14:textId="77777777" w:rsidR="004344DF" w:rsidRPr="00370A75" w:rsidRDefault="004344DF" w:rsidP="00C01C88">
      <w:pPr>
        <w:pStyle w:val="a4"/>
        <w:widowControl/>
        <w:numPr>
          <w:ilvl w:val="0"/>
          <w:numId w:val="37"/>
        </w:numPr>
        <w:shd w:val="clear" w:color="auto" w:fill="FFFFFF" w:themeFill="background1"/>
        <w:autoSpaceDE/>
        <w:autoSpaceDN/>
        <w:spacing w:before="120" w:after="120" w:line="276" w:lineRule="auto"/>
        <w:contextualSpacing/>
        <w:jc w:val="center"/>
        <w:rPr>
          <w:rFonts w:asciiTheme="majorHAnsi" w:hAnsiTheme="majorHAnsi" w:cs="Times New Roman"/>
          <w:b/>
          <w:bCs/>
          <w:vanish/>
          <w:sz w:val="24"/>
          <w:szCs w:val="24"/>
        </w:rPr>
      </w:pPr>
    </w:p>
    <w:p w14:paraId="74D597D0" w14:textId="77777777" w:rsidR="004344DF" w:rsidRPr="00370A75" w:rsidRDefault="004344DF" w:rsidP="00C01C88">
      <w:pPr>
        <w:pStyle w:val="a4"/>
        <w:widowControl/>
        <w:numPr>
          <w:ilvl w:val="0"/>
          <w:numId w:val="37"/>
        </w:numPr>
        <w:shd w:val="clear" w:color="auto" w:fill="FFFFFF" w:themeFill="background1"/>
        <w:autoSpaceDE/>
        <w:autoSpaceDN/>
        <w:spacing w:before="120" w:after="120" w:line="276" w:lineRule="auto"/>
        <w:contextualSpacing/>
        <w:jc w:val="center"/>
        <w:rPr>
          <w:rFonts w:asciiTheme="majorHAnsi" w:hAnsiTheme="majorHAnsi" w:cs="Times New Roman"/>
          <w:b/>
          <w:bCs/>
          <w:vanish/>
          <w:sz w:val="24"/>
          <w:szCs w:val="24"/>
        </w:rPr>
      </w:pPr>
    </w:p>
    <w:p w14:paraId="412DEA71" w14:textId="77777777" w:rsidR="004344DF" w:rsidRPr="00370A75" w:rsidRDefault="004344DF" w:rsidP="00C01C88">
      <w:pPr>
        <w:pStyle w:val="a4"/>
        <w:widowControl/>
        <w:numPr>
          <w:ilvl w:val="0"/>
          <w:numId w:val="37"/>
        </w:numPr>
        <w:shd w:val="clear" w:color="auto" w:fill="FFFFFF" w:themeFill="background1"/>
        <w:autoSpaceDE/>
        <w:autoSpaceDN/>
        <w:spacing w:before="120" w:after="120" w:line="276" w:lineRule="auto"/>
        <w:contextualSpacing/>
        <w:jc w:val="center"/>
        <w:rPr>
          <w:rFonts w:asciiTheme="majorHAnsi" w:hAnsiTheme="majorHAnsi" w:cs="Times New Roman"/>
          <w:b/>
          <w:bCs/>
          <w:vanish/>
          <w:sz w:val="24"/>
          <w:szCs w:val="24"/>
        </w:rPr>
      </w:pPr>
    </w:p>
    <w:p w14:paraId="1987CFD6" w14:textId="77777777" w:rsidR="004344DF" w:rsidRPr="00370A75" w:rsidRDefault="004344DF" w:rsidP="00C01C88">
      <w:pPr>
        <w:pStyle w:val="a4"/>
        <w:widowControl/>
        <w:numPr>
          <w:ilvl w:val="0"/>
          <w:numId w:val="37"/>
        </w:numPr>
        <w:shd w:val="clear" w:color="auto" w:fill="FFFFFF" w:themeFill="background1"/>
        <w:autoSpaceDE/>
        <w:autoSpaceDN/>
        <w:spacing w:before="120" w:after="120" w:line="276" w:lineRule="auto"/>
        <w:contextualSpacing/>
        <w:jc w:val="center"/>
        <w:rPr>
          <w:rFonts w:asciiTheme="majorHAnsi" w:hAnsiTheme="majorHAnsi" w:cs="Times New Roman"/>
          <w:b/>
          <w:bCs/>
          <w:vanish/>
          <w:sz w:val="24"/>
          <w:szCs w:val="24"/>
        </w:rPr>
      </w:pPr>
    </w:p>
    <w:p w14:paraId="0A3D15F8" w14:textId="77777777" w:rsidR="004344DF" w:rsidRPr="00370A75" w:rsidRDefault="004344DF" w:rsidP="00C01C88">
      <w:pPr>
        <w:pStyle w:val="a4"/>
        <w:widowControl/>
        <w:numPr>
          <w:ilvl w:val="0"/>
          <w:numId w:val="37"/>
        </w:numPr>
        <w:shd w:val="clear" w:color="auto" w:fill="FFFFFF" w:themeFill="background1"/>
        <w:autoSpaceDE/>
        <w:autoSpaceDN/>
        <w:spacing w:before="120" w:after="120" w:line="276" w:lineRule="auto"/>
        <w:contextualSpacing/>
        <w:jc w:val="center"/>
        <w:rPr>
          <w:rFonts w:asciiTheme="majorHAnsi" w:hAnsiTheme="majorHAnsi" w:cs="Times New Roman"/>
          <w:b/>
          <w:bCs/>
          <w:vanish/>
          <w:sz w:val="24"/>
          <w:szCs w:val="24"/>
        </w:rPr>
      </w:pPr>
    </w:p>
    <w:p w14:paraId="2FEEFF70" w14:textId="77777777" w:rsidR="009716FD" w:rsidRPr="00370A75" w:rsidRDefault="009716FD" w:rsidP="009716FD">
      <w:pPr>
        <w:pStyle w:val="a4"/>
        <w:widowControl/>
        <w:shd w:val="clear" w:color="auto" w:fill="FFFFFF" w:themeFill="background1"/>
        <w:autoSpaceDE/>
        <w:autoSpaceDN/>
        <w:spacing w:before="120" w:after="120"/>
        <w:ind w:left="426" w:firstLine="0"/>
        <w:contextualSpacing/>
        <w:rPr>
          <w:rFonts w:asciiTheme="majorHAnsi" w:hAnsiTheme="majorHAnsi" w:cs="Times New Roman"/>
          <w:b/>
          <w:bCs/>
          <w:sz w:val="24"/>
          <w:szCs w:val="24"/>
        </w:rPr>
      </w:pPr>
    </w:p>
    <w:p w14:paraId="7ECA3530" w14:textId="67437DDA" w:rsidR="009716FD" w:rsidRPr="00370A75" w:rsidRDefault="00296B7A" w:rsidP="00C01C88">
      <w:pPr>
        <w:pStyle w:val="a4"/>
        <w:widowControl/>
        <w:shd w:val="clear" w:color="auto" w:fill="FFFFFF" w:themeFill="background1"/>
        <w:autoSpaceDE/>
        <w:autoSpaceDN/>
        <w:spacing w:before="120" w:after="120"/>
        <w:ind w:left="709" w:firstLine="0"/>
        <w:contextualSpacing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M</w:t>
      </w:r>
      <w:r w:rsidR="004344DF" w:rsidRPr="00370A75">
        <w:rPr>
          <w:rFonts w:asciiTheme="majorHAnsi" w:hAnsiTheme="majorHAnsi" w:cs="Times New Roman"/>
          <w:b/>
          <w:sz w:val="24"/>
          <w:szCs w:val="24"/>
        </w:rPr>
        <w:t>așini de administrare a îngrășămintelor organice solide și lichide</w:t>
      </w:r>
    </w:p>
    <w:p w14:paraId="2E6779E9" w14:textId="77777777" w:rsidR="004344DF" w:rsidRPr="00370A75" w:rsidRDefault="004344DF" w:rsidP="00F83B6E">
      <w:pPr>
        <w:pStyle w:val="a4"/>
        <w:widowControl/>
        <w:shd w:val="clear" w:color="auto" w:fill="FFFFFF" w:themeFill="background1"/>
        <w:autoSpaceDE/>
        <w:autoSpaceDN/>
        <w:spacing w:before="120" w:after="120"/>
        <w:ind w:left="709" w:firstLine="0"/>
        <w:contextualSpacing/>
        <w:rPr>
          <w:rFonts w:asciiTheme="majorHAnsi" w:hAnsiTheme="majorHAnsi" w:cs="Times New Roman"/>
          <w:i/>
          <w:sz w:val="24"/>
          <w:szCs w:val="24"/>
        </w:rPr>
      </w:pPr>
    </w:p>
    <w:p w14:paraId="52BCA2B4" w14:textId="77777777" w:rsidR="004344DF" w:rsidRPr="00370A75" w:rsidRDefault="004344DF" w:rsidP="00891136">
      <w:pPr>
        <w:pStyle w:val="a4"/>
        <w:widowControl/>
        <w:numPr>
          <w:ilvl w:val="0"/>
          <w:numId w:val="21"/>
        </w:numPr>
        <w:autoSpaceDE/>
        <w:autoSpaceDN/>
        <w:spacing w:before="120"/>
        <w:rPr>
          <w:rFonts w:asciiTheme="majorHAnsi" w:hAnsiTheme="majorHAnsi" w:cs="Times New Roman"/>
          <w:i/>
          <w:vanish/>
          <w:sz w:val="24"/>
          <w:szCs w:val="24"/>
          <w:u w:val="single"/>
        </w:rPr>
      </w:pPr>
    </w:p>
    <w:p w14:paraId="29BAC309" w14:textId="77777777" w:rsidR="004344DF" w:rsidRPr="00370A75" w:rsidRDefault="004344DF" w:rsidP="00F83B6E">
      <w:pPr>
        <w:pStyle w:val="a4"/>
        <w:spacing w:before="120"/>
        <w:ind w:left="709" w:firstLine="0"/>
        <w:rPr>
          <w:rFonts w:asciiTheme="majorHAnsi" w:hAnsiTheme="majorHAnsi" w:cs="Times New Roman"/>
          <w:sz w:val="24"/>
          <w:szCs w:val="24"/>
        </w:rPr>
      </w:pPr>
      <w:r w:rsidRPr="00370A75">
        <w:rPr>
          <w:rFonts w:asciiTheme="majorHAnsi" w:hAnsiTheme="majorHAnsi" w:cs="Times New Roman"/>
          <w:b/>
          <w:i/>
          <w:sz w:val="24"/>
          <w:szCs w:val="24"/>
        </w:rPr>
        <w:t>Criteriile obligatorii</w:t>
      </w:r>
      <w:r w:rsidRPr="00370A75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Pr="00370A75">
        <w:rPr>
          <w:rFonts w:asciiTheme="majorHAnsi" w:hAnsiTheme="majorHAnsi" w:cs="Times New Roman"/>
          <w:sz w:val="24"/>
          <w:szCs w:val="24"/>
        </w:rPr>
        <w:t xml:space="preserve">pentru constatarea eligibilității echipamentului sunt următoarele: </w:t>
      </w:r>
    </w:p>
    <w:p w14:paraId="7CD8FC78" w14:textId="77777777" w:rsidR="004344DF" w:rsidRPr="00370A75" w:rsidRDefault="004344DF" w:rsidP="00891136">
      <w:pPr>
        <w:pStyle w:val="a4"/>
        <w:widowControl/>
        <w:numPr>
          <w:ilvl w:val="0"/>
          <w:numId w:val="20"/>
        </w:numPr>
        <w:autoSpaceDE/>
        <w:autoSpaceDN/>
        <w:spacing w:before="60"/>
        <w:contextualSpacing/>
        <w:rPr>
          <w:rFonts w:asciiTheme="majorHAnsi" w:hAnsiTheme="majorHAnsi" w:cs="Times New Roman"/>
          <w:vanish/>
          <w:sz w:val="24"/>
          <w:szCs w:val="24"/>
        </w:rPr>
      </w:pPr>
    </w:p>
    <w:p w14:paraId="2B5A7D62" w14:textId="77777777" w:rsidR="004344DF" w:rsidRPr="00370A75" w:rsidRDefault="004344DF" w:rsidP="00891136">
      <w:pPr>
        <w:pStyle w:val="a4"/>
        <w:widowControl/>
        <w:numPr>
          <w:ilvl w:val="0"/>
          <w:numId w:val="20"/>
        </w:numPr>
        <w:autoSpaceDE/>
        <w:autoSpaceDN/>
        <w:spacing w:before="60"/>
        <w:contextualSpacing/>
        <w:rPr>
          <w:rFonts w:asciiTheme="majorHAnsi" w:hAnsiTheme="majorHAnsi" w:cs="Times New Roman"/>
          <w:vanish/>
          <w:sz w:val="24"/>
          <w:szCs w:val="24"/>
        </w:rPr>
      </w:pPr>
    </w:p>
    <w:p w14:paraId="4988E0C2" w14:textId="77777777" w:rsidR="004344DF" w:rsidRPr="00370A75" w:rsidRDefault="004344DF" w:rsidP="00891136">
      <w:pPr>
        <w:pStyle w:val="a4"/>
        <w:widowControl/>
        <w:numPr>
          <w:ilvl w:val="0"/>
          <w:numId w:val="20"/>
        </w:numPr>
        <w:autoSpaceDE/>
        <w:autoSpaceDN/>
        <w:spacing w:before="60"/>
        <w:contextualSpacing/>
        <w:rPr>
          <w:rFonts w:asciiTheme="majorHAnsi" w:hAnsiTheme="majorHAnsi" w:cs="Times New Roman"/>
          <w:vanish/>
          <w:sz w:val="24"/>
          <w:szCs w:val="24"/>
        </w:rPr>
      </w:pPr>
    </w:p>
    <w:p w14:paraId="2323493F" w14:textId="77777777" w:rsidR="00921704" w:rsidRDefault="004344DF" w:rsidP="00C01C88">
      <w:pPr>
        <w:pStyle w:val="a4"/>
        <w:widowControl/>
        <w:numPr>
          <w:ilvl w:val="0"/>
          <w:numId w:val="50"/>
        </w:numPr>
        <w:autoSpaceDE/>
        <w:autoSpaceDN/>
        <w:spacing w:before="60"/>
        <w:ind w:left="1418"/>
        <w:contextualSpacing/>
        <w:rPr>
          <w:rFonts w:asciiTheme="majorHAnsi" w:hAnsiTheme="majorHAnsi" w:cs="Times New Roman"/>
          <w:sz w:val="24"/>
          <w:szCs w:val="24"/>
        </w:rPr>
      </w:pPr>
      <w:r w:rsidRPr="00370A75">
        <w:rPr>
          <w:rFonts w:asciiTheme="majorHAnsi" w:hAnsiTheme="majorHAnsi" w:cs="Times New Roman"/>
          <w:sz w:val="24"/>
          <w:szCs w:val="24"/>
        </w:rPr>
        <w:t>Solicitantul de grant</w:t>
      </w:r>
      <w:r w:rsidR="009716FD" w:rsidRPr="00370A75">
        <w:rPr>
          <w:rFonts w:asciiTheme="majorHAnsi" w:hAnsiTheme="majorHAnsi" w:cs="Times New Roman"/>
          <w:sz w:val="24"/>
          <w:szCs w:val="24"/>
        </w:rPr>
        <w:t xml:space="preserve"> vor</w:t>
      </w:r>
      <w:r w:rsidRPr="00370A75">
        <w:rPr>
          <w:rFonts w:asciiTheme="majorHAnsi" w:hAnsiTheme="majorHAnsi" w:cs="Times New Roman"/>
          <w:sz w:val="24"/>
          <w:szCs w:val="24"/>
        </w:rPr>
        <w:t xml:space="preserve"> deține Certificat de producător de produse organice(biologice, ecologice, biodinamice), sau Certificat de </w:t>
      </w:r>
      <w:r w:rsidR="009716FD" w:rsidRPr="00370A75">
        <w:rPr>
          <w:rFonts w:asciiTheme="majorHAnsi" w:hAnsiTheme="majorHAnsi" w:cs="Times New Roman"/>
          <w:sz w:val="24"/>
          <w:szCs w:val="24"/>
        </w:rPr>
        <w:t>î</w:t>
      </w:r>
      <w:r w:rsidRPr="00370A75">
        <w:rPr>
          <w:rFonts w:asciiTheme="majorHAnsi" w:hAnsiTheme="majorHAnsi" w:cs="Times New Roman"/>
          <w:sz w:val="24"/>
          <w:szCs w:val="24"/>
        </w:rPr>
        <w:t xml:space="preserve">nregistrare că se află </w:t>
      </w:r>
      <w:r w:rsidR="009716FD" w:rsidRPr="00370A75">
        <w:rPr>
          <w:rFonts w:asciiTheme="majorHAnsi" w:hAnsiTheme="majorHAnsi" w:cs="Times New Roman"/>
          <w:sz w:val="24"/>
          <w:szCs w:val="24"/>
        </w:rPr>
        <w:t>î</w:t>
      </w:r>
      <w:r w:rsidRPr="00370A75">
        <w:rPr>
          <w:rFonts w:asciiTheme="majorHAnsi" w:hAnsiTheme="majorHAnsi" w:cs="Times New Roman"/>
          <w:sz w:val="24"/>
          <w:szCs w:val="24"/>
        </w:rPr>
        <w:t>n perioada de conversie. Certificatele urmează a fi eliberate de un organ de certificare națională sau internațională;</w:t>
      </w:r>
    </w:p>
    <w:p w14:paraId="1BBDB667" w14:textId="77777777" w:rsidR="00921704" w:rsidRDefault="00921704" w:rsidP="00C01C88">
      <w:pPr>
        <w:pStyle w:val="a4"/>
        <w:widowControl/>
        <w:numPr>
          <w:ilvl w:val="0"/>
          <w:numId w:val="50"/>
        </w:numPr>
        <w:autoSpaceDE/>
        <w:autoSpaceDN/>
        <w:spacing w:before="60"/>
        <w:ind w:left="1418"/>
        <w:contextualSpacing/>
        <w:rPr>
          <w:rFonts w:asciiTheme="majorHAnsi" w:hAnsiTheme="majorHAnsi" w:cs="Times New Roman"/>
          <w:sz w:val="24"/>
          <w:szCs w:val="24"/>
        </w:rPr>
      </w:pPr>
      <w:r w:rsidRPr="00CB13E2">
        <w:rPr>
          <w:rFonts w:asciiTheme="majorHAnsi" w:hAnsiTheme="majorHAnsi" w:cs="Times New Roman"/>
          <w:sz w:val="24"/>
          <w:szCs w:val="24"/>
        </w:rPr>
        <w:t>Furnizorul dispune de centre staționare și/sau mobile de deservire tehnică pe teritoriul țării;</w:t>
      </w:r>
    </w:p>
    <w:p w14:paraId="580B4FF4" w14:textId="77777777" w:rsidR="00921704" w:rsidRPr="00CB13E2" w:rsidRDefault="00921704" w:rsidP="00C01C88">
      <w:pPr>
        <w:pStyle w:val="a4"/>
        <w:widowControl/>
        <w:numPr>
          <w:ilvl w:val="0"/>
          <w:numId w:val="50"/>
        </w:numPr>
        <w:autoSpaceDE/>
        <w:autoSpaceDN/>
        <w:spacing w:before="60"/>
        <w:ind w:left="1418"/>
        <w:contextualSpacing/>
        <w:rPr>
          <w:rFonts w:asciiTheme="majorHAnsi" w:hAnsiTheme="majorHAnsi" w:cs="Times New Roman"/>
          <w:sz w:val="24"/>
          <w:szCs w:val="24"/>
        </w:rPr>
      </w:pPr>
      <w:r w:rsidRPr="00CB13E2">
        <w:rPr>
          <w:rFonts w:asciiTheme="majorHAnsi" w:hAnsiTheme="majorHAnsi" w:cs="Times New Roman"/>
          <w:sz w:val="24"/>
          <w:szCs w:val="24"/>
        </w:rPr>
        <w:t>Furnizorul asigură Perioada de garanție la deservirea echipamentului – minimum 1 an.</w:t>
      </w:r>
    </w:p>
    <w:p w14:paraId="450728DE" w14:textId="77777777" w:rsidR="004344DF" w:rsidRPr="00370A75" w:rsidRDefault="004344DF" w:rsidP="00F83B6E">
      <w:pPr>
        <w:spacing w:before="120"/>
        <w:ind w:left="709"/>
        <w:jc w:val="both"/>
        <w:rPr>
          <w:rFonts w:asciiTheme="majorHAnsi" w:hAnsiTheme="majorHAnsi" w:cs="Times New Roman"/>
          <w:sz w:val="24"/>
          <w:szCs w:val="24"/>
        </w:rPr>
      </w:pPr>
      <w:r w:rsidRPr="00370A75">
        <w:rPr>
          <w:rFonts w:asciiTheme="majorHAnsi" w:hAnsiTheme="majorHAnsi" w:cs="Times New Roman"/>
          <w:b/>
          <w:bCs/>
          <w:i/>
          <w:sz w:val="24"/>
          <w:szCs w:val="24"/>
        </w:rPr>
        <w:t>Specificațiile tehnice minime</w:t>
      </w:r>
      <w:r w:rsidRPr="00370A75">
        <w:rPr>
          <w:rFonts w:asciiTheme="majorHAnsi" w:hAnsiTheme="majorHAnsi" w:cs="Times New Roman"/>
          <w:bCs/>
          <w:sz w:val="24"/>
          <w:szCs w:val="24"/>
        </w:rPr>
        <w:t xml:space="preserve"> care urmează a fi incluse in ofertele furnizorilor sunt următoarele:</w:t>
      </w:r>
    </w:p>
    <w:tbl>
      <w:tblPr>
        <w:tblStyle w:val="af2"/>
        <w:tblW w:w="8789" w:type="dxa"/>
        <w:tblInd w:w="704" w:type="dxa"/>
        <w:tblLook w:val="04A0" w:firstRow="1" w:lastRow="0" w:firstColumn="1" w:lastColumn="0" w:noHBand="0" w:noVBand="1"/>
      </w:tblPr>
      <w:tblGrid>
        <w:gridCol w:w="1863"/>
        <w:gridCol w:w="6926"/>
      </w:tblGrid>
      <w:tr w:rsidR="004344DF" w:rsidRPr="00370A75" w14:paraId="440985D3" w14:textId="77777777" w:rsidTr="00C01C88">
        <w:tc>
          <w:tcPr>
            <w:tcW w:w="1267" w:type="dxa"/>
            <w:vAlign w:val="center"/>
          </w:tcPr>
          <w:p w14:paraId="3EB7B5B3" w14:textId="77777777" w:rsidR="004344DF" w:rsidRPr="00370A75" w:rsidRDefault="009716FD" w:rsidP="00F83B6E">
            <w:pPr>
              <w:pStyle w:val="a4"/>
              <w:ind w:left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70A75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        </w:t>
            </w:r>
            <w:r w:rsidR="004344DF" w:rsidRPr="00370A75">
              <w:rPr>
                <w:rFonts w:asciiTheme="majorHAnsi" w:hAnsiTheme="majorHAnsi"/>
                <w:b/>
                <w:bCs/>
                <w:sz w:val="24"/>
                <w:szCs w:val="24"/>
              </w:rPr>
              <w:t>Componenta / echipamentul</w:t>
            </w:r>
          </w:p>
        </w:tc>
        <w:tc>
          <w:tcPr>
            <w:tcW w:w="7522" w:type="dxa"/>
            <w:vAlign w:val="center"/>
          </w:tcPr>
          <w:p w14:paraId="28C260D5" w14:textId="77777777" w:rsidR="004344DF" w:rsidRPr="00370A75" w:rsidRDefault="004344DF" w:rsidP="00F83B6E">
            <w:pPr>
              <w:pStyle w:val="a4"/>
              <w:ind w:left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70A75">
              <w:rPr>
                <w:rFonts w:asciiTheme="majorHAnsi" w:hAnsiTheme="majorHAnsi"/>
                <w:b/>
                <w:bCs/>
                <w:sz w:val="24"/>
                <w:szCs w:val="24"/>
              </w:rPr>
              <w:t>Caracteristici tehnice minime de bază</w:t>
            </w:r>
          </w:p>
        </w:tc>
      </w:tr>
      <w:tr w:rsidR="004344DF" w:rsidRPr="00370A75" w14:paraId="5AAAFBC1" w14:textId="77777777" w:rsidTr="00C01C88">
        <w:tc>
          <w:tcPr>
            <w:tcW w:w="1267" w:type="dxa"/>
            <w:vAlign w:val="center"/>
          </w:tcPr>
          <w:p w14:paraId="3C5FBD34" w14:textId="77777777" w:rsidR="004344DF" w:rsidRPr="00370A75" w:rsidRDefault="004344DF" w:rsidP="00B20151">
            <w:pPr>
              <w:spacing w:before="120" w:after="120"/>
              <w:jc w:val="both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</w:pPr>
            <w:r w:rsidRPr="00370A75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  <w:t>Maşini pentru aplicarea îngrășămintelor organice solide</w:t>
            </w:r>
          </w:p>
        </w:tc>
        <w:tc>
          <w:tcPr>
            <w:tcW w:w="7522" w:type="dxa"/>
            <w:vAlign w:val="center"/>
          </w:tcPr>
          <w:p w14:paraId="3FEA4DA8" w14:textId="77777777" w:rsidR="004344DF" w:rsidRPr="00370A75" w:rsidRDefault="004344DF" w:rsidP="00891136">
            <w:pPr>
              <w:pStyle w:val="a4"/>
              <w:numPr>
                <w:ilvl w:val="0"/>
                <w:numId w:val="18"/>
              </w:numPr>
              <w:spacing w:before="20"/>
              <w:ind w:left="460" w:hanging="284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</w:pPr>
            <w:r w:rsidRPr="00370A75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  <w:t>tipul maşinii: semipurtată sau purtată;</w:t>
            </w:r>
          </w:p>
          <w:p w14:paraId="1AB1F0BD" w14:textId="77777777" w:rsidR="004344DF" w:rsidRPr="00370A75" w:rsidRDefault="004344DF" w:rsidP="00891136">
            <w:pPr>
              <w:pStyle w:val="a4"/>
              <w:numPr>
                <w:ilvl w:val="0"/>
                <w:numId w:val="18"/>
              </w:numPr>
              <w:spacing w:before="20"/>
              <w:ind w:left="460" w:hanging="284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</w:pPr>
            <w:r w:rsidRPr="00370A75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  <w:t>tractorul din agregat;</w:t>
            </w:r>
          </w:p>
          <w:p w14:paraId="376D39CF" w14:textId="77777777" w:rsidR="004344DF" w:rsidRPr="00370A75" w:rsidRDefault="004344DF" w:rsidP="00891136">
            <w:pPr>
              <w:pStyle w:val="a4"/>
              <w:numPr>
                <w:ilvl w:val="0"/>
                <w:numId w:val="18"/>
              </w:numPr>
              <w:spacing w:before="20"/>
              <w:ind w:left="460" w:hanging="284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</w:pPr>
            <w:r w:rsidRPr="00370A75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  <w:t xml:space="preserve">sarcină utilă sau capacitatea buncărului; </w:t>
            </w:r>
          </w:p>
          <w:p w14:paraId="744F880C" w14:textId="77777777" w:rsidR="004344DF" w:rsidRPr="00370A75" w:rsidRDefault="004344DF" w:rsidP="00891136">
            <w:pPr>
              <w:pStyle w:val="a4"/>
              <w:numPr>
                <w:ilvl w:val="0"/>
                <w:numId w:val="18"/>
              </w:numPr>
              <w:spacing w:before="20"/>
              <w:ind w:left="460" w:hanging="284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</w:pPr>
            <w:r w:rsidRPr="00370A75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  <w:t>masa proprie;</w:t>
            </w:r>
          </w:p>
          <w:p w14:paraId="2A232A00" w14:textId="77777777" w:rsidR="004344DF" w:rsidRPr="00370A75" w:rsidRDefault="004344DF" w:rsidP="00891136">
            <w:pPr>
              <w:pStyle w:val="a4"/>
              <w:numPr>
                <w:ilvl w:val="0"/>
                <w:numId w:val="18"/>
              </w:numPr>
              <w:spacing w:before="20"/>
              <w:ind w:left="460" w:hanging="284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</w:pPr>
            <w:r w:rsidRPr="00370A75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  <w:t>acționarea transportorului: mecanică şi/sau hidrostatică;</w:t>
            </w:r>
          </w:p>
          <w:p w14:paraId="220EFC5F" w14:textId="77777777" w:rsidR="004344DF" w:rsidRPr="00370A75" w:rsidRDefault="004344DF" w:rsidP="00891136">
            <w:pPr>
              <w:pStyle w:val="a4"/>
              <w:numPr>
                <w:ilvl w:val="0"/>
                <w:numId w:val="18"/>
              </w:numPr>
              <w:spacing w:before="20"/>
              <w:ind w:left="460" w:hanging="284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</w:pPr>
            <w:r w:rsidRPr="00370A75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  <w:t>Tipul dispozitivului de împrăştiere a îngrășămintelor;</w:t>
            </w:r>
          </w:p>
          <w:p w14:paraId="33F48F18" w14:textId="77777777" w:rsidR="004344DF" w:rsidRPr="00370A75" w:rsidRDefault="004344DF" w:rsidP="00891136">
            <w:pPr>
              <w:pStyle w:val="a4"/>
              <w:numPr>
                <w:ilvl w:val="0"/>
                <w:numId w:val="18"/>
              </w:numPr>
              <w:spacing w:before="20"/>
              <w:ind w:left="460" w:hanging="284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</w:pPr>
            <w:r w:rsidRPr="00370A75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  <w:t>lăţimea de împrăştiere efectiva;</w:t>
            </w:r>
          </w:p>
          <w:p w14:paraId="4822699B" w14:textId="77777777" w:rsidR="004344DF" w:rsidRPr="00370A75" w:rsidRDefault="004344DF" w:rsidP="00891136">
            <w:pPr>
              <w:pStyle w:val="a4"/>
              <w:numPr>
                <w:ilvl w:val="0"/>
                <w:numId w:val="18"/>
              </w:numPr>
              <w:spacing w:before="20"/>
              <w:ind w:left="460" w:hanging="284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</w:pPr>
            <w:r w:rsidRPr="00370A75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  <w:t>capacitatea de lucru;</w:t>
            </w:r>
          </w:p>
          <w:p w14:paraId="6B3A29A3" w14:textId="77777777" w:rsidR="004344DF" w:rsidRPr="00370A75" w:rsidRDefault="004344DF" w:rsidP="00891136">
            <w:pPr>
              <w:pStyle w:val="a4"/>
              <w:numPr>
                <w:ilvl w:val="0"/>
                <w:numId w:val="18"/>
              </w:numPr>
              <w:spacing w:before="20"/>
              <w:ind w:left="460" w:hanging="284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</w:pPr>
            <w:r w:rsidRPr="00370A75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  <w:t>viteza de deplasare în lucru;</w:t>
            </w:r>
          </w:p>
          <w:p w14:paraId="315C3340" w14:textId="77777777" w:rsidR="004344DF" w:rsidRPr="00370A75" w:rsidRDefault="004344DF" w:rsidP="00891136">
            <w:pPr>
              <w:pStyle w:val="a4"/>
              <w:numPr>
                <w:ilvl w:val="0"/>
                <w:numId w:val="18"/>
              </w:numPr>
              <w:spacing w:before="20"/>
              <w:ind w:left="460" w:hanging="284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</w:pPr>
            <w:r w:rsidRPr="00370A75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  <w:t>viteza de deplasare în transport;</w:t>
            </w:r>
          </w:p>
          <w:p w14:paraId="3926DA6B" w14:textId="77777777" w:rsidR="004344DF" w:rsidRPr="00370A75" w:rsidRDefault="004344DF" w:rsidP="00891136">
            <w:pPr>
              <w:pStyle w:val="a4"/>
              <w:numPr>
                <w:ilvl w:val="0"/>
                <w:numId w:val="18"/>
              </w:numPr>
              <w:spacing w:before="20"/>
              <w:ind w:left="460" w:hanging="284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</w:pPr>
            <w:r w:rsidRPr="00370A75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  <w:t>realizarea uniformității distribuției;</w:t>
            </w:r>
          </w:p>
          <w:p w14:paraId="22960F3E" w14:textId="77777777" w:rsidR="004344DF" w:rsidRDefault="004344DF" w:rsidP="00891136">
            <w:pPr>
              <w:pStyle w:val="a4"/>
              <w:numPr>
                <w:ilvl w:val="0"/>
                <w:numId w:val="18"/>
              </w:numPr>
              <w:spacing w:before="20"/>
              <w:ind w:left="460" w:hanging="284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</w:pPr>
            <w:r w:rsidRPr="00370A75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  <w:t>la care culturi se aplică.</w:t>
            </w:r>
          </w:p>
          <w:p w14:paraId="71D3853A" w14:textId="77777777" w:rsidR="003B284B" w:rsidRPr="00370A75" w:rsidRDefault="003B284B" w:rsidP="00891136">
            <w:pPr>
              <w:pStyle w:val="a4"/>
              <w:numPr>
                <w:ilvl w:val="0"/>
                <w:numId w:val="18"/>
              </w:numPr>
              <w:spacing w:before="20"/>
              <w:ind w:left="460" w:hanging="284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  <w:t>p</w:t>
            </w:r>
            <w:r w:rsidRPr="003B284B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  <w:t>erioada de garanție</w:t>
            </w:r>
          </w:p>
        </w:tc>
        <w:bookmarkStart w:id="0" w:name="_GoBack"/>
        <w:bookmarkEnd w:id="0"/>
      </w:tr>
      <w:tr w:rsidR="004344DF" w:rsidRPr="00370A75" w14:paraId="3B30C56F" w14:textId="77777777" w:rsidTr="00C01C88">
        <w:tc>
          <w:tcPr>
            <w:tcW w:w="1267" w:type="dxa"/>
            <w:vAlign w:val="center"/>
          </w:tcPr>
          <w:p w14:paraId="6C88F45A" w14:textId="77777777" w:rsidR="004344DF" w:rsidRPr="00370A75" w:rsidRDefault="004344DF" w:rsidP="00B20151">
            <w:pPr>
              <w:spacing w:before="120" w:after="120"/>
              <w:jc w:val="both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</w:pPr>
            <w:r w:rsidRPr="00370A75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  <w:t>Maşini pentru aplicarea îngrășămintelor organice lichide</w:t>
            </w:r>
          </w:p>
        </w:tc>
        <w:tc>
          <w:tcPr>
            <w:tcW w:w="7522" w:type="dxa"/>
            <w:vAlign w:val="center"/>
          </w:tcPr>
          <w:p w14:paraId="5D130758" w14:textId="77777777" w:rsidR="004344DF" w:rsidRPr="00370A75" w:rsidRDefault="004344DF" w:rsidP="00891136">
            <w:pPr>
              <w:pStyle w:val="a4"/>
              <w:numPr>
                <w:ilvl w:val="0"/>
                <w:numId w:val="18"/>
              </w:numPr>
              <w:spacing w:before="20"/>
              <w:ind w:left="460" w:hanging="284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</w:pPr>
            <w:r w:rsidRPr="00370A75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  <w:t>tipul maşinii: semipurtată sau purtată;</w:t>
            </w:r>
          </w:p>
          <w:p w14:paraId="3E0DB57A" w14:textId="77777777" w:rsidR="004344DF" w:rsidRPr="00370A75" w:rsidRDefault="004344DF" w:rsidP="00891136">
            <w:pPr>
              <w:pStyle w:val="a4"/>
              <w:numPr>
                <w:ilvl w:val="0"/>
                <w:numId w:val="18"/>
              </w:numPr>
              <w:spacing w:before="20"/>
              <w:ind w:left="460" w:hanging="284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</w:pPr>
            <w:r w:rsidRPr="00370A75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  <w:t>puterea de tractorului solicitată;</w:t>
            </w:r>
          </w:p>
          <w:p w14:paraId="2EF7E27D" w14:textId="77777777" w:rsidR="004344DF" w:rsidRPr="00370A75" w:rsidRDefault="004344DF" w:rsidP="00891136">
            <w:pPr>
              <w:pStyle w:val="a4"/>
              <w:numPr>
                <w:ilvl w:val="0"/>
                <w:numId w:val="18"/>
              </w:numPr>
              <w:spacing w:before="20"/>
              <w:ind w:left="460" w:hanging="284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</w:pPr>
            <w:r w:rsidRPr="00370A75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  <w:t xml:space="preserve">sarcină utilă sau capacitatea cisternei; </w:t>
            </w:r>
          </w:p>
          <w:p w14:paraId="76B88EBA" w14:textId="77777777" w:rsidR="004344DF" w:rsidRPr="00370A75" w:rsidRDefault="004344DF" w:rsidP="00891136">
            <w:pPr>
              <w:pStyle w:val="a4"/>
              <w:numPr>
                <w:ilvl w:val="0"/>
                <w:numId w:val="18"/>
              </w:numPr>
              <w:spacing w:before="20"/>
              <w:ind w:left="460" w:hanging="284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</w:pPr>
            <w:r w:rsidRPr="00370A75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  <w:t>masa proprie;</w:t>
            </w:r>
          </w:p>
          <w:p w14:paraId="2148740D" w14:textId="77777777" w:rsidR="004344DF" w:rsidRPr="00370A75" w:rsidRDefault="004344DF" w:rsidP="00891136">
            <w:pPr>
              <w:pStyle w:val="a4"/>
              <w:numPr>
                <w:ilvl w:val="0"/>
                <w:numId w:val="18"/>
              </w:numPr>
              <w:spacing w:before="20"/>
              <w:ind w:left="460" w:hanging="284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</w:pPr>
            <w:r w:rsidRPr="00370A75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  <w:t>dispozitivul de împrăştiere a îngrășămintelor;</w:t>
            </w:r>
          </w:p>
          <w:p w14:paraId="7398E193" w14:textId="77777777" w:rsidR="004344DF" w:rsidRPr="00370A75" w:rsidRDefault="004344DF" w:rsidP="00891136">
            <w:pPr>
              <w:pStyle w:val="a4"/>
              <w:numPr>
                <w:ilvl w:val="0"/>
                <w:numId w:val="18"/>
              </w:numPr>
              <w:spacing w:before="20"/>
              <w:ind w:left="460" w:hanging="284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</w:pPr>
            <w:r w:rsidRPr="00370A75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  <w:t>lăţimea de împrăştiere ;</w:t>
            </w:r>
          </w:p>
          <w:p w14:paraId="4B12AFD9" w14:textId="77777777" w:rsidR="004344DF" w:rsidRPr="00370A75" w:rsidRDefault="004344DF" w:rsidP="00891136">
            <w:pPr>
              <w:pStyle w:val="a4"/>
              <w:numPr>
                <w:ilvl w:val="0"/>
                <w:numId w:val="18"/>
              </w:numPr>
              <w:spacing w:before="20"/>
              <w:ind w:left="460" w:hanging="284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</w:pPr>
            <w:r w:rsidRPr="00370A75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  <w:t>capacitatea de lucru;</w:t>
            </w:r>
          </w:p>
          <w:p w14:paraId="26F103F5" w14:textId="77777777" w:rsidR="004344DF" w:rsidRPr="00370A75" w:rsidRDefault="004344DF" w:rsidP="00891136">
            <w:pPr>
              <w:pStyle w:val="a4"/>
              <w:numPr>
                <w:ilvl w:val="0"/>
                <w:numId w:val="18"/>
              </w:numPr>
              <w:spacing w:before="20"/>
              <w:ind w:left="460" w:hanging="284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</w:pPr>
            <w:r w:rsidRPr="00370A75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  <w:t>viteza de deplasare în lucru;</w:t>
            </w:r>
          </w:p>
          <w:p w14:paraId="0731859B" w14:textId="77777777" w:rsidR="004344DF" w:rsidRDefault="004344DF" w:rsidP="00891136">
            <w:pPr>
              <w:pStyle w:val="a4"/>
              <w:numPr>
                <w:ilvl w:val="0"/>
                <w:numId w:val="18"/>
              </w:numPr>
              <w:spacing w:before="20"/>
              <w:ind w:left="460" w:hanging="284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</w:pPr>
            <w:r w:rsidRPr="00370A75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  <w:t>viteza de deplasare în transport;</w:t>
            </w:r>
          </w:p>
          <w:p w14:paraId="11DF363F" w14:textId="77777777" w:rsidR="003B284B" w:rsidRPr="00370A75" w:rsidRDefault="003B284B" w:rsidP="00891136">
            <w:pPr>
              <w:pStyle w:val="a4"/>
              <w:numPr>
                <w:ilvl w:val="0"/>
                <w:numId w:val="18"/>
              </w:numPr>
              <w:spacing w:before="20"/>
              <w:ind w:left="460" w:hanging="284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</w:pPr>
            <w:r w:rsidRPr="003B284B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  <w:t>perioada de garanție</w:t>
            </w:r>
          </w:p>
        </w:tc>
      </w:tr>
    </w:tbl>
    <w:p w14:paraId="2BD987BB" w14:textId="77777777" w:rsidR="00497720" w:rsidRPr="00370A75" w:rsidRDefault="00497720" w:rsidP="005759B6">
      <w:pPr>
        <w:jc w:val="both"/>
        <w:rPr>
          <w:rFonts w:asciiTheme="majorHAnsi" w:hAnsiTheme="majorHAnsi"/>
          <w:sz w:val="24"/>
          <w:szCs w:val="24"/>
        </w:rPr>
      </w:pPr>
    </w:p>
    <w:sectPr w:rsidR="00497720" w:rsidRPr="00370A75" w:rsidSect="00B20151">
      <w:footerReference w:type="default" r:id="rId8"/>
      <w:pgSz w:w="12240" w:h="15840"/>
      <w:pgMar w:top="1253" w:right="1080" w:bottom="864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C8E462" w14:textId="77777777" w:rsidR="00266536" w:rsidRDefault="00266536">
      <w:r>
        <w:separator/>
      </w:r>
    </w:p>
  </w:endnote>
  <w:endnote w:type="continuationSeparator" w:id="0">
    <w:p w14:paraId="40752A5F" w14:textId="77777777" w:rsidR="00266536" w:rsidRDefault="00266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944258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5240BDD" w14:textId="27F9CBE8" w:rsidR="00014410" w:rsidRPr="004D189B" w:rsidRDefault="00014410">
        <w:pPr>
          <w:pStyle w:val="af0"/>
          <w:pBdr>
            <w:top w:val="single" w:sz="4" w:space="1" w:color="D9D9D9" w:themeColor="background1" w:themeShade="D9"/>
          </w:pBdr>
          <w:jc w:val="right"/>
          <w:rPr>
            <w:lang w:val="en-US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1C88">
          <w:rPr>
            <w:noProof/>
          </w:rPr>
          <w:t>1</w:t>
        </w:r>
        <w:r>
          <w:rPr>
            <w:noProof/>
          </w:rPr>
          <w:fldChar w:fldCharType="end"/>
        </w:r>
        <w:r w:rsidRPr="004D189B">
          <w:rPr>
            <w:lang w:val="en-US"/>
          </w:rPr>
          <w:t xml:space="preserve"> | </w:t>
        </w:r>
        <w:r w:rsidRPr="004D189B">
          <w:rPr>
            <w:color w:val="7F7F7F" w:themeColor="background1" w:themeShade="7F"/>
            <w:spacing w:val="60"/>
            <w:lang w:val="en-US"/>
          </w:rPr>
          <w:t>Page</w:t>
        </w:r>
      </w:p>
    </w:sdtContent>
  </w:sdt>
  <w:p w14:paraId="52E7DE2C" w14:textId="77777777" w:rsidR="00014410" w:rsidRPr="004D189B" w:rsidRDefault="00014410" w:rsidP="00B20151">
    <w:pPr>
      <w:pStyle w:val="af0"/>
      <w:tabs>
        <w:tab w:val="clear" w:pos="4677"/>
        <w:tab w:val="clear" w:pos="9355"/>
        <w:tab w:val="left" w:pos="5760"/>
      </w:tabs>
      <w:rPr>
        <w:lang w:val="en-US"/>
      </w:rPr>
    </w:pPr>
    <w:r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8EE46" w14:textId="77777777" w:rsidR="00266536" w:rsidRDefault="00266536">
      <w:r>
        <w:separator/>
      </w:r>
    </w:p>
  </w:footnote>
  <w:footnote w:type="continuationSeparator" w:id="0">
    <w:p w14:paraId="6F5E35DB" w14:textId="77777777" w:rsidR="00266536" w:rsidRDefault="00266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5575"/>
    <w:multiLevelType w:val="multilevel"/>
    <w:tmpl w:val="818C3F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858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9212B0"/>
    <w:multiLevelType w:val="hybridMultilevel"/>
    <w:tmpl w:val="3676B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377CF"/>
    <w:multiLevelType w:val="hybridMultilevel"/>
    <w:tmpl w:val="FB48AF6C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AF2EED"/>
    <w:multiLevelType w:val="hybridMultilevel"/>
    <w:tmpl w:val="A82ACD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CB54F1"/>
    <w:multiLevelType w:val="hybridMultilevel"/>
    <w:tmpl w:val="D2C8F346"/>
    <w:lvl w:ilvl="0" w:tplc="04190017">
      <w:start w:val="1"/>
      <w:numFmt w:val="lowerLetter"/>
      <w:lvlText w:val="%1)"/>
      <w:lvlJc w:val="left"/>
      <w:pPr>
        <w:ind w:left="1977" w:hanging="360"/>
      </w:pPr>
    </w:lvl>
    <w:lvl w:ilvl="1" w:tplc="04190019" w:tentative="1">
      <w:start w:val="1"/>
      <w:numFmt w:val="lowerLetter"/>
      <w:lvlText w:val="%2."/>
      <w:lvlJc w:val="left"/>
      <w:pPr>
        <w:ind w:left="2697" w:hanging="360"/>
      </w:pPr>
    </w:lvl>
    <w:lvl w:ilvl="2" w:tplc="0419001B" w:tentative="1">
      <w:start w:val="1"/>
      <w:numFmt w:val="lowerRoman"/>
      <w:lvlText w:val="%3."/>
      <w:lvlJc w:val="right"/>
      <w:pPr>
        <w:ind w:left="3417" w:hanging="180"/>
      </w:pPr>
    </w:lvl>
    <w:lvl w:ilvl="3" w:tplc="0419000F" w:tentative="1">
      <w:start w:val="1"/>
      <w:numFmt w:val="decimal"/>
      <w:lvlText w:val="%4."/>
      <w:lvlJc w:val="left"/>
      <w:pPr>
        <w:ind w:left="4137" w:hanging="360"/>
      </w:pPr>
    </w:lvl>
    <w:lvl w:ilvl="4" w:tplc="04190019" w:tentative="1">
      <w:start w:val="1"/>
      <w:numFmt w:val="lowerLetter"/>
      <w:lvlText w:val="%5."/>
      <w:lvlJc w:val="left"/>
      <w:pPr>
        <w:ind w:left="4857" w:hanging="360"/>
      </w:pPr>
    </w:lvl>
    <w:lvl w:ilvl="5" w:tplc="0419001B" w:tentative="1">
      <w:start w:val="1"/>
      <w:numFmt w:val="lowerRoman"/>
      <w:lvlText w:val="%6."/>
      <w:lvlJc w:val="right"/>
      <w:pPr>
        <w:ind w:left="5577" w:hanging="180"/>
      </w:pPr>
    </w:lvl>
    <w:lvl w:ilvl="6" w:tplc="0419000F" w:tentative="1">
      <w:start w:val="1"/>
      <w:numFmt w:val="decimal"/>
      <w:lvlText w:val="%7."/>
      <w:lvlJc w:val="left"/>
      <w:pPr>
        <w:ind w:left="6297" w:hanging="360"/>
      </w:pPr>
    </w:lvl>
    <w:lvl w:ilvl="7" w:tplc="04190019" w:tentative="1">
      <w:start w:val="1"/>
      <w:numFmt w:val="lowerLetter"/>
      <w:lvlText w:val="%8."/>
      <w:lvlJc w:val="left"/>
      <w:pPr>
        <w:ind w:left="7017" w:hanging="360"/>
      </w:pPr>
    </w:lvl>
    <w:lvl w:ilvl="8" w:tplc="0419001B" w:tentative="1">
      <w:start w:val="1"/>
      <w:numFmt w:val="lowerRoman"/>
      <w:lvlText w:val="%9."/>
      <w:lvlJc w:val="right"/>
      <w:pPr>
        <w:ind w:left="7737" w:hanging="180"/>
      </w:pPr>
    </w:lvl>
  </w:abstractNum>
  <w:abstractNum w:abstractNumId="5" w15:restartNumberingAfterBreak="0">
    <w:nsid w:val="0901239C"/>
    <w:multiLevelType w:val="hybridMultilevel"/>
    <w:tmpl w:val="BA9697A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85B46"/>
    <w:multiLevelType w:val="hybridMultilevel"/>
    <w:tmpl w:val="C2D04E0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6C6A3C"/>
    <w:multiLevelType w:val="hybridMultilevel"/>
    <w:tmpl w:val="8D6861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F6EF6"/>
    <w:multiLevelType w:val="hybridMultilevel"/>
    <w:tmpl w:val="3E245320"/>
    <w:lvl w:ilvl="0" w:tplc="216A3654">
      <w:start w:val="1"/>
      <w:numFmt w:val="bullet"/>
      <w:lvlText w:val="-"/>
      <w:lvlJc w:val="left"/>
      <w:pPr>
        <w:ind w:left="754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 w15:restartNumberingAfterBreak="0">
    <w:nsid w:val="12503B35"/>
    <w:multiLevelType w:val="hybridMultilevel"/>
    <w:tmpl w:val="2282418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5023ED"/>
    <w:multiLevelType w:val="hybridMultilevel"/>
    <w:tmpl w:val="0024DCF0"/>
    <w:lvl w:ilvl="0" w:tplc="2CA8A3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B21366"/>
    <w:multiLevelType w:val="hybridMultilevel"/>
    <w:tmpl w:val="DA4E5EAE"/>
    <w:lvl w:ilvl="0" w:tplc="2CA8A3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82AF6"/>
    <w:multiLevelType w:val="hybridMultilevel"/>
    <w:tmpl w:val="C546C91E"/>
    <w:lvl w:ilvl="0" w:tplc="0419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440" w:hanging="360"/>
      </w:pPr>
    </w:lvl>
    <w:lvl w:ilvl="2" w:tplc="0409001B" w:tentative="1">
      <w:start w:val="1"/>
      <w:numFmt w:val="lowerRoman"/>
      <w:lvlText w:val="%3."/>
      <w:lvlJc w:val="right"/>
      <w:pPr>
        <w:ind w:left="3160" w:hanging="180"/>
      </w:pPr>
    </w:lvl>
    <w:lvl w:ilvl="3" w:tplc="0409000F" w:tentative="1">
      <w:start w:val="1"/>
      <w:numFmt w:val="decimal"/>
      <w:lvlText w:val="%4."/>
      <w:lvlJc w:val="left"/>
      <w:pPr>
        <w:ind w:left="3880" w:hanging="360"/>
      </w:pPr>
    </w:lvl>
    <w:lvl w:ilvl="4" w:tplc="04090019" w:tentative="1">
      <w:start w:val="1"/>
      <w:numFmt w:val="lowerLetter"/>
      <w:lvlText w:val="%5."/>
      <w:lvlJc w:val="left"/>
      <w:pPr>
        <w:ind w:left="4600" w:hanging="360"/>
      </w:pPr>
    </w:lvl>
    <w:lvl w:ilvl="5" w:tplc="0409001B" w:tentative="1">
      <w:start w:val="1"/>
      <w:numFmt w:val="lowerRoman"/>
      <w:lvlText w:val="%6."/>
      <w:lvlJc w:val="right"/>
      <w:pPr>
        <w:ind w:left="5320" w:hanging="180"/>
      </w:pPr>
    </w:lvl>
    <w:lvl w:ilvl="6" w:tplc="0409000F" w:tentative="1">
      <w:start w:val="1"/>
      <w:numFmt w:val="decimal"/>
      <w:lvlText w:val="%7."/>
      <w:lvlJc w:val="left"/>
      <w:pPr>
        <w:ind w:left="6040" w:hanging="360"/>
      </w:pPr>
    </w:lvl>
    <w:lvl w:ilvl="7" w:tplc="04090019" w:tentative="1">
      <w:start w:val="1"/>
      <w:numFmt w:val="lowerLetter"/>
      <w:lvlText w:val="%8."/>
      <w:lvlJc w:val="left"/>
      <w:pPr>
        <w:ind w:left="6760" w:hanging="360"/>
      </w:pPr>
    </w:lvl>
    <w:lvl w:ilvl="8" w:tplc="0409001B" w:tentative="1">
      <w:start w:val="1"/>
      <w:numFmt w:val="lowerRoman"/>
      <w:lvlText w:val="%9."/>
      <w:lvlJc w:val="right"/>
      <w:pPr>
        <w:ind w:left="7480" w:hanging="180"/>
      </w:pPr>
    </w:lvl>
  </w:abstractNum>
  <w:abstractNum w:abstractNumId="13" w15:restartNumberingAfterBreak="0">
    <w:nsid w:val="1FCD3FD3"/>
    <w:multiLevelType w:val="hybridMultilevel"/>
    <w:tmpl w:val="98F09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F6500B"/>
    <w:multiLevelType w:val="hybridMultilevel"/>
    <w:tmpl w:val="1D14D7F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5A27BA"/>
    <w:multiLevelType w:val="hybridMultilevel"/>
    <w:tmpl w:val="948A05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6A7CEF"/>
    <w:multiLevelType w:val="hybridMultilevel"/>
    <w:tmpl w:val="46C8B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C34EA"/>
    <w:multiLevelType w:val="hybridMultilevel"/>
    <w:tmpl w:val="99024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094A63"/>
    <w:multiLevelType w:val="hybridMultilevel"/>
    <w:tmpl w:val="1AD813C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035925"/>
    <w:multiLevelType w:val="hybridMultilevel"/>
    <w:tmpl w:val="6B82E8D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030DC1"/>
    <w:multiLevelType w:val="hybridMultilevel"/>
    <w:tmpl w:val="A04C13A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E91901"/>
    <w:multiLevelType w:val="hybridMultilevel"/>
    <w:tmpl w:val="D2000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2A7804"/>
    <w:multiLevelType w:val="hybridMultilevel"/>
    <w:tmpl w:val="10EC7D1E"/>
    <w:lvl w:ilvl="0" w:tplc="0418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372F445B"/>
    <w:multiLevelType w:val="hybridMultilevel"/>
    <w:tmpl w:val="3D1A7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7134D0"/>
    <w:multiLevelType w:val="multilevel"/>
    <w:tmpl w:val="4C4C98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17" w:hanging="10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24" w:hanging="10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5" w15:restartNumberingAfterBreak="0">
    <w:nsid w:val="39413E4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9DD19F2"/>
    <w:multiLevelType w:val="hybridMultilevel"/>
    <w:tmpl w:val="23889C0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B60398"/>
    <w:multiLevelType w:val="hybridMultilevel"/>
    <w:tmpl w:val="4058EC9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ECB28AB"/>
    <w:multiLevelType w:val="hybridMultilevel"/>
    <w:tmpl w:val="5CB2A0D6"/>
    <w:lvl w:ilvl="0" w:tplc="2CA8A3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FA67FF"/>
    <w:multiLevelType w:val="hybridMultilevel"/>
    <w:tmpl w:val="E586D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3572A6"/>
    <w:multiLevelType w:val="hybridMultilevel"/>
    <w:tmpl w:val="29D09D72"/>
    <w:lvl w:ilvl="0" w:tplc="04090017">
      <w:start w:val="1"/>
      <w:numFmt w:val="lowerLetter"/>
      <w:lvlText w:val="%1)"/>
      <w:lvlJc w:val="left"/>
      <w:pPr>
        <w:ind w:left="862" w:hanging="360"/>
      </w:pPr>
    </w:lvl>
    <w:lvl w:ilvl="1" w:tplc="04180019" w:tentative="1">
      <w:start w:val="1"/>
      <w:numFmt w:val="lowerLetter"/>
      <w:lvlText w:val="%2."/>
      <w:lvlJc w:val="left"/>
      <w:pPr>
        <w:ind w:left="1582" w:hanging="360"/>
      </w:pPr>
    </w:lvl>
    <w:lvl w:ilvl="2" w:tplc="0418001B" w:tentative="1">
      <w:start w:val="1"/>
      <w:numFmt w:val="lowerRoman"/>
      <w:lvlText w:val="%3."/>
      <w:lvlJc w:val="right"/>
      <w:pPr>
        <w:ind w:left="2302" w:hanging="180"/>
      </w:pPr>
    </w:lvl>
    <w:lvl w:ilvl="3" w:tplc="0418000F" w:tentative="1">
      <w:start w:val="1"/>
      <w:numFmt w:val="decimal"/>
      <w:lvlText w:val="%4."/>
      <w:lvlJc w:val="left"/>
      <w:pPr>
        <w:ind w:left="3022" w:hanging="360"/>
      </w:pPr>
    </w:lvl>
    <w:lvl w:ilvl="4" w:tplc="04180019" w:tentative="1">
      <w:start w:val="1"/>
      <w:numFmt w:val="lowerLetter"/>
      <w:lvlText w:val="%5."/>
      <w:lvlJc w:val="left"/>
      <w:pPr>
        <w:ind w:left="3742" w:hanging="360"/>
      </w:pPr>
    </w:lvl>
    <w:lvl w:ilvl="5" w:tplc="0418001B" w:tentative="1">
      <w:start w:val="1"/>
      <w:numFmt w:val="lowerRoman"/>
      <w:lvlText w:val="%6."/>
      <w:lvlJc w:val="right"/>
      <w:pPr>
        <w:ind w:left="4462" w:hanging="180"/>
      </w:pPr>
    </w:lvl>
    <w:lvl w:ilvl="6" w:tplc="0418000F" w:tentative="1">
      <w:start w:val="1"/>
      <w:numFmt w:val="decimal"/>
      <w:lvlText w:val="%7."/>
      <w:lvlJc w:val="left"/>
      <w:pPr>
        <w:ind w:left="5182" w:hanging="360"/>
      </w:pPr>
    </w:lvl>
    <w:lvl w:ilvl="7" w:tplc="04180019" w:tentative="1">
      <w:start w:val="1"/>
      <w:numFmt w:val="lowerLetter"/>
      <w:lvlText w:val="%8."/>
      <w:lvlJc w:val="left"/>
      <w:pPr>
        <w:ind w:left="5902" w:hanging="360"/>
      </w:pPr>
    </w:lvl>
    <w:lvl w:ilvl="8" w:tplc="041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47EA2487"/>
    <w:multiLevelType w:val="hybridMultilevel"/>
    <w:tmpl w:val="014AE47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C601F5"/>
    <w:multiLevelType w:val="hybridMultilevel"/>
    <w:tmpl w:val="A06E2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456210"/>
    <w:multiLevelType w:val="hybridMultilevel"/>
    <w:tmpl w:val="84900CB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7E94B27"/>
    <w:multiLevelType w:val="hybridMultilevel"/>
    <w:tmpl w:val="DBE0C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A45C4A"/>
    <w:multiLevelType w:val="hybridMultilevel"/>
    <w:tmpl w:val="B114C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DC0A9F"/>
    <w:multiLevelType w:val="hybridMultilevel"/>
    <w:tmpl w:val="56B616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7757FA"/>
    <w:multiLevelType w:val="hybridMultilevel"/>
    <w:tmpl w:val="AA0AD8F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5F89633A"/>
    <w:multiLevelType w:val="multilevel"/>
    <w:tmpl w:val="F57C59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858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FD413DD"/>
    <w:multiLevelType w:val="multilevel"/>
    <w:tmpl w:val="252A1A6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013032C"/>
    <w:multiLevelType w:val="hybridMultilevel"/>
    <w:tmpl w:val="DB26F7F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3FD3C92"/>
    <w:multiLevelType w:val="hybridMultilevel"/>
    <w:tmpl w:val="BA526E2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186CC8"/>
    <w:multiLevelType w:val="hybridMultilevel"/>
    <w:tmpl w:val="E244D150"/>
    <w:lvl w:ilvl="0" w:tplc="216A365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CD688D"/>
    <w:multiLevelType w:val="hybridMultilevel"/>
    <w:tmpl w:val="36386BD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5F1180"/>
    <w:multiLevelType w:val="multilevel"/>
    <w:tmpl w:val="3BEAE3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F626059"/>
    <w:multiLevelType w:val="hybridMultilevel"/>
    <w:tmpl w:val="F6304950"/>
    <w:lvl w:ilvl="0" w:tplc="04090017">
      <w:start w:val="1"/>
      <w:numFmt w:val="lowerLetter"/>
      <w:lvlText w:val="%1)"/>
      <w:lvlJc w:val="left"/>
      <w:pPr>
        <w:ind w:left="984" w:hanging="360"/>
      </w:p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6" w15:restartNumberingAfterBreak="0">
    <w:nsid w:val="74AE058F"/>
    <w:multiLevelType w:val="hybridMultilevel"/>
    <w:tmpl w:val="CC66FE66"/>
    <w:lvl w:ilvl="0" w:tplc="2CA8A3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DF64F4"/>
    <w:multiLevelType w:val="hybridMultilevel"/>
    <w:tmpl w:val="7DD84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AE397D"/>
    <w:multiLevelType w:val="hybridMultilevel"/>
    <w:tmpl w:val="808AD01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BB5180"/>
    <w:multiLevelType w:val="hybridMultilevel"/>
    <w:tmpl w:val="D2E0920E"/>
    <w:lvl w:ilvl="0" w:tplc="04180001">
      <w:start w:val="1"/>
      <w:numFmt w:val="bullet"/>
      <w:lvlText w:val=""/>
      <w:lvlJc w:val="left"/>
      <w:pPr>
        <w:ind w:left="23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0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2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9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6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28" w:hanging="360"/>
      </w:pPr>
      <w:rPr>
        <w:rFonts w:ascii="Wingdings" w:hAnsi="Wingdings" w:hint="default"/>
      </w:rPr>
    </w:lvl>
  </w:abstractNum>
  <w:abstractNum w:abstractNumId="50" w15:restartNumberingAfterBreak="0">
    <w:nsid w:val="7E2C2BDD"/>
    <w:multiLevelType w:val="hybridMultilevel"/>
    <w:tmpl w:val="EF4CF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D20572"/>
    <w:multiLevelType w:val="hybridMultilevel"/>
    <w:tmpl w:val="770451B4"/>
    <w:lvl w:ilvl="0" w:tplc="A45261C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4"/>
  </w:num>
  <w:num w:numId="2">
    <w:abstractNumId w:val="33"/>
  </w:num>
  <w:num w:numId="3">
    <w:abstractNumId w:val="16"/>
  </w:num>
  <w:num w:numId="4">
    <w:abstractNumId w:val="50"/>
  </w:num>
  <w:num w:numId="5">
    <w:abstractNumId w:val="2"/>
  </w:num>
  <w:num w:numId="6">
    <w:abstractNumId w:val="41"/>
  </w:num>
  <w:num w:numId="7">
    <w:abstractNumId w:val="36"/>
  </w:num>
  <w:num w:numId="8">
    <w:abstractNumId w:val="29"/>
  </w:num>
  <w:num w:numId="9">
    <w:abstractNumId w:val="40"/>
  </w:num>
  <w:num w:numId="10">
    <w:abstractNumId w:val="17"/>
  </w:num>
  <w:num w:numId="11">
    <w:abstractNumId w:val="23"/>
  </w:num>
  <w:num w:numId="12">
    <w:abstractNumId w:val="47"/>
  </w:num>
  <w:num w:numId="13">
    <w:abstractNumId w:val="21"/>
  </w:num>
  <w:num w:numId="14">
    <w:abstractNumId w:val="1"/>
  </w:num>
  <w:num w:numId="15">
    <w:abstractNumId w:val="4"/>
  </w:num>
  <w:num w:numId="16">
    <w:abstractNumId w:val="37"/>
  </w:num>
  <w:num w:numId="17">
    <w:abstractNumId w:val="45"/>
  </w:num>
  <w:num w:numId="18">
    <w:abstractNumId w:val="42"/>
  </w:num>
  <w:num w:numId="19">
    <w:abstractNumId w:val="8"/>
  </w:num>
  <w:num w:numId="20">
    <w:abstractNumId w:val="39"/>
  </w:num>
  <w:num w:numId="21">
    <w:abstractNumId w:val="25"/>
  </w:num>
  <w:num w:numId="22">
    <w:abstractNumId w:val="10"/>
  </w:num>
  <w:num w:numId="23">
    <w:abstractNumId w:val="11"/>
  </w:num>
  <w:num w:numId="24">
    <w:abstractNumId w:val="28"/>
  </w:num>
  <w:num w:numId="25">
    <w:abstractNumId w:val="46"/>
  </w:num>
  <w:num w:numId="26">
    <w:abstractNumId w:val="19"/>
  </w:num>
  <w:num w:numId="27">
    <w:abstractNumId w:val="13"/>
  </w:num>
  <w:num w:numId="28">
    <w:abstractNumId w:val="34"/>
  </w:num>
  <w:num w:numId="29">
    <w:abstractNumId w:val="35"/>
  </w:num>
  <w:num w:numId="30">
    <w:abstractNumId w:val="12"/>
  </w:num>
  <w:num w:numId="31">
    <w:abstractNumId w:val="0"/>
  </w:num>
  <w:num w:numId="32">
    <w:abstractNumId w:val="44"/>
  </w:num>
  <w:num w:numId="33">
    <w:abstractNumId w:val="38"/>
  </w:num>
  <w:num w:numId="34">
    <w:abstractNumId w:val="32"/>
  </w:num>
  <w:num w:numId="35">
    <w:abstractNumId w:val="3"/>
  </w:num>
  <w:num w:numId="36">
    <w:abstractNumId w:val="7"/>
  </w:num>
  <w:num w:numId="37">
    <w:abstractNumId w:val="27"/>
  </w:num>
  <w:num w:numId="38">
    <w:abstractNumId w:val="14"/>
  </w:num>
  <w:num w:numId="39">
    <w:abstractNumId w:val="5"/>
  </w:num>
  <w:num w:numId="40">
    <w:abstractNumId w:val="49"/>
  </w:num>
  <w:num w:numId="41">
    <w:abstractNumId w:val="22"/>
  </w:num>
  <w:num w:numId="42">
    <w:abstractNumId w:val="6"/>
  </w:num>
  <w:num w:numId="43">
    <w:abstractNumId w:val="31"/>
  </w:num>
  <w:num w:numId="44">
    <w:abstractNumId w:val="26"/>
  </w:num>
  <w:num w:numId="45">
    <w:abstractNumId w:val="20"/>
  </w:num>
  <w:num w:numId="46">
    <w:abstractNumId w:val="18"/>
  </w:num>
  <w:num w:numId="47">
    <w:abstractNumId w:val="15"/>
  </w:num>
  <w:num w:numId="48">
    <w:abstractNumId w:val="43"/>
  </w:num>
  <w:num w:numId="49">
    <w:abstractNumId w:val="48"/>
  </w:num>
  <w:num w:numId="50">
    <w:abstractNumId w:val="9"/>
  </w:num>
  <w:num w:numId="51">
    <w:abstractNumId w:val="30"/>
  </w:num>
  <w:num w:numId="52">
    <w:abstractNumId w:val="51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720"/>
    <w:rsid w:val="000014D1"/>
    <w:rsid w:val="00014410"/>
    <w:rsid w:val="000171CC"/>
    <w:rsid w:val="00022BBC"/>
    <w:rsid w:val="00026D64"/>
    <w:rsid w:val="000276AE"/>
    <w:rsid w:val="000315E6"/>
    <w:rsid w:val="00040B5E"/>
    <w:rsid w:val="0004651E"/>
    <w:rsid w:val="00050B73"/>
    <w:rsid w:val="00052246"/>
    <w:rsid w:val="00062A95"/>
    <w:rsid w:val="00062D52"/>
    <w:rsid w:val="000642EA"/>
    <w:rsid w:val="00066A97"/>
    <w:rsid w:val="00071DE4"/>
    <w:rsid w:val="00092570"/>
    <w:rsid w:val="0009488A"/>
    <w:rsid w:val="000A2974"/>
    <w:rsid w:val="000C3F0D"/>
    <w:rsid w:val="000E11BE"/>
    <w:rsid w:val="0010761B"/>
    <w:rsid w:val="00113307"/>
    <w:rsid w:val="00142283"/>
    <w:rsid w:val="00151FA6"/>
    <w:rsid w:val="0016695C"/>
    <w:rsid w:val="001B5E2D"/>
    <w:rsid w:val="001F626B"/>
    <w:rsid w:val="00213A2C"/>
    <w:rsid w:val="00227915"/>
    <w:rsid w:val="00230263"/>
    <w:rsid w:val="00230E99"/>
    <w:rsid w:val="00234018"/>
    <w:rsid w:val="00243E68"/>
    <w:rsid w:val="00247D7A"/>
    <w:rsid w:val="00266536"/>
    <w:rsid w:val="0029265C"/>
    <w:rsid w:val="00293850"/>
    <w:rsid w:val="00296B7A"/>
    <w:rsid w:val="002A30E3"/>
    <w:rsid w:val="002B3202"/>
    <w:rsid w:val="002B694B"/>
    <w:rsid w:val="002C379C"/>
    <w:rsid w:val="002E13DF"/>
    <w:rsid w:val="002E4CAD"/>
    <w:rsid w:val="002F35F3"/>
    <w:rsid w:val="002F6F37"/>
    <w:rsid w:val="003023F2"/>
    <w:rsid w:val="0030303E"/>
    <w:rsid w:val="00320D4E"/>
    <w:rsid w:val="003223A8"/>
    <w:rsid w:val="003312E9"/>
    <w:rsid w:val="00337347"/>
    <w:rsid w:val="00341F0A"/>
    <w:rsid w:val="0034328C"/>
    <w:rsid w:val="00347271"/>
    <w:rsid w:val="00360DEB"/>
    <w:rsid w:val="00361876"/>
    <w:rsid w:val="00370A75"/>
    <w:rsid w:val="00377EC8"/>
    <w:rsid w:val="00381D26"/>
    <w:rsid w:val="003B284B"/>
    <w:rsid w:val="003C3847"/>
    <w:rsid w:val="003C3A7B"/>
    <w:rsid w:val="00414E31"/>
    <w:rsid w:val="00421D86"/>
    <w:rsid w:val="004228D3"/>
    <w:rsid w:val="00427739"/>
    <w:rsid w:val="00427AAD"/>
    <w:rsid w:val="004311CC"/>
    <w:rsid w:val="004344DF"/>
    <w:rsid w:val="00443E8D"/>
    <w:rsid w:val="00454688"/>
    <w:rsid w:val="00457D11"/>
    <w:rsid w:val="00485A31"/>
    <w:rsid w:val="00497720"/>
    <w:rsid w:val="004B0BA7"/>
    <w:rsid w:val="004D31BC"/>
    <w:rsid w:val="004D47A4"/>
    <w:rsid w:val="004F379C"/>
    <w:rsid w:val="00556B90"/>
    <w:rsid w:val="005730CF"/>
    <w:rsid w:val="005759B6"/>
    <w:rsid w:val="00580303"/>
    <w:rsid w:val="005D093E"/>
    <w:rsid w:val="005D47FC"/>
    <w:rsid w:val="005D6D1B"/>
    <w:rsid w:val="00612E88"/>
    <w:rsid w:val="00616A00"/>
    <w:rsid w:val="00617023"/>
    <w:rsid w:val="00621B8D"/>
    <w:rsid w:val="00624C00"/>
    <w:rsid w:val="00632BC1"/>
    <w:rsid w:val="00656BA3"/>
    <w:rsid w:val="00663611"/>
    <w:rsid w:val="00670DCC"/>
    <w:rsid w:val="00696135"/>
    <w:rsid w:val="00696AFC"/>
    <w:rsid w:val="006A756A"/>
    <w:rsid w:val="006A781F"/>
    <w:rsid w:val="006B3CE3"/>
    <w:rsid w:val="006D749F"/>
    <w:rsid w:val="006E53E5"/>
    <w:rsid w:val="006F0BED"/>
    <w:rsid w:val="006F2A58"/>
    <w:rsid w:val="006F5970"/>
    <w:rsid w:val="0073193A"/>
    <w:rsid w:val="00740187"/>
    <w:rsid w:val="0074224A"/>
    <w:rsid w:val="00773222"/>
    <w:rsid w:val="007770CB"/>
    <w:rsid w:val="00777C0D"/>
    <w:rsid w:val="007949E6"/>
    <w:rsid w:val="007C6021"/>
    <w:rsid w:val="007D25B1"/>
    <w:rsid w:val="007D68E7"/>
    <w:rsid w:val="00830E9B"/>
    <w:rsid w:val="0084272B"/>
    <w:rsid w:val="00845C01"/>
    <w:rsid w:val="008531FA"/>
    <w:rsid w:val="008566B9"/>
    <w:rsid w:val="00861D97"/>
    <w:rsid w:val="0087340B"/>
    <w:rsid w:val="00877160"/>
    <w:rsid w:val="00890E6E"/>
    <w:rsid w:val="00891136"/>
    <w:rsid w:val="0089672D"/>
    <w:rsid w:val="008C398A"/>
    <w:rsid w:val="008C7E91"/>
    <w:rsid w:val="008D0625"/>
    <w:rsid w:val="008D09FD"/>
    <w:rsid w:val="008D0F09"/>
    <w:rsid w:val="008D1C52"/>
    <w:rsid w:val="008F0642"/>
    <w:rsid w:val="008F12B0"/>
    <w:rsid w:val="00921704"/>
    <w:rsid w:val="00925A50"/>
    <w:rsid w:val="00930F81"/>
    <w:rsid w:val="00964C1B"/>
    <w:rsid w:val="009716FD"/>
    <w:rsid w:val="009727F1"/>
    <w:rsid w:val="009900C6"/>
    <w:rsid w:val="00993DC2"/>
    <w:rsid w:val="00997C9B"/>
    <w:rsid w:val="009A0216"/>
    <w:rsid w:val="009A0C8E"/>
    <w:rsid w:val="009B07E5"/>
    <w:rsid w:val="009C52D9"/>
    <w:rsid w:val="009C5D80"/>
    <w:rsid w:val="009E26BA"/>
    <w:rsid w:val="00A001FB"/>
    <w:rsid w:val="00A10A04"/>
    <w:rsid w:val="00A41D74"/>
    <w:rsid w:val="00A43D6E"/>
    <w:rsid w:val="00A45D92"/>
    <w:rsid w:val="00A65D3E"/>
    <w:rsid w:val="00A82B1C"/>
    <w:rsid w:val="00AA3F52"/>
    <w:rsid w:val="00AB2B4B"/>
    <w:rsid w:val="00AB7105"/>
    <w:rsid w:val="00AC1830"/>
    <w:rsid w:val="00AD03F0"/>
    <w:rsid w:val="00AD3062"/>
    <w:rsid w:val="00AD60A9"/>
    <w:rsid w:val="00AE1F6E"/>
    <w:rsid w:val="00AF39CB"/>
    <w:rsid w:val="00B20151"/>
    <w:rsid w:val="00B23325"/>
    <w:rsid w:val="00B26BA8"/>
    <w:rsid w:val="00B33E29"/>
    <w:rsid w:val="00B475E9"/>
    <w:rsid w:val="00B6352B"/>
    <w:rsid w:val="00B812F1"/>
    <w:rsid w:val="00B82AF4"/>
    <w:rsid w:val="00B83825"/>
    <w:rsid w:val="00B851DA"/>
    <w:rsid w:val="00BB382A"/>
    <w:rsid w:val="00BC0276"/>
    <w:rsid w:val="00BC26F6"/>
    <w:rsid w:val="00BC5688"/>
    <w:rsid w:val="00BD53E7"/>
    <w:rsid w:val="00BE0E88"/>
    <w:rsid w:val="00BF094B"/>
    <w:rsid w:val="00C01C88"/>
    <w:rsid w:val="00C01F04"/>
    <w:rsid w:val="00C3067B"/>
    <w:rsid w:val="00C31826"/>
    <w:rsid w:val="00C35071"/>
    <w:rsid w:val="00C42B63"/>
    <w:rsid w:val="00C64FE9"/>
    <w:rsid w:val="00C73C28"/>
    <w:rsid w:val="00C87181"/>
    <w:rsid w:val="00C92863"/>
    <w:rsid w:val="00C95980"/>
    <w:rsid w:val="00CB13E2"/>
    <w:rsid w:val="00CB1B34"/>
    <w:rsid w:val="00CB5246"/>
    <w:rsid w:val="00CE4673"/>
    <w:rsid w:val="00CF5145"/>
    <w:rsid w:val="00D0209D"/>
    <w:rsid w:val="00D02557"/>
    <w:rsid w:val="00D217DC"/>
    <w:rsid w:val="00D25526"/>
    <w:rsid w:val="00D36447"/>
    <w:rsid w:val="00D729D6"/>
    <w:rsid w:val="00D919D3"/>
    <w:rsid w:val="00DB5BF1"/>
    <w:rsid w:val="00DD0AC1"/>
    <w:rsid w:val="00E06C34"/>
    <w:rsid w:val="00E33C65"/>
    <w:rsid w:val="00E372AE"/>
    <w:rsid w:val="00E6122B"/>
    <w:rsid w:val="00E84B9D"/>
    <w:rsid w:val="00EA75D2"/>
    <w:rsid w:val="00EA795C"/>
    <w:rsid w:val="00ED1F50"/>
    <w:rsid w:val="00EE1187"/>
    <w:rsid w:val="00EE3F93"/>
    <w:rsid w:val="00F0314A"/>
    <w:rsid w:val="00F14B06"/>
    <w:rsid w:val="00F661F6"/>
    <w:rsid w:val="00F6729E"/>
    <w:rsid w:val="00F83B6E"/>
    <w:rsid w:val="00F86FD3"/>
    <w:rsid w:val="00FB79DB"/>
    <w:rsid w:val="00FB7EFF"/>
    <w:rsid w:val="00FE0D92"/>
    <w:rsid w:val="00FF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AC9F2"/>
  <w15:docId w15:val="{B6A712B0-9927-4E96-B412-2CC24329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97720"/>
    <w:rPr>
      <w:rFonts w:ascii="DejaVu Serif" w:eastAsia="DejaVu Serif" w:hAnsi="DejaVu Serif" w:cs="DejaVu Serif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4977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97720"/>
    <w:pPr>
      <w:spacing w:before="121"/>
      <w:ind w:left="1378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497720"/>
    <w:pPr>
      <w:ind w:left="930" w:hanging="349"/>
      <w:jc w:val="both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497720"/>
    <w:pPr>
      <w:spacing w:before="122"/>
      <w:ind w:left="581"/>
      <w:outlineLvl w:val="2"/>
    </w:pPr>
    <w:rPr>
      <w:rFonts w:ascii="Times New Roman" w:eastAsia="Times New Roman" w:hAnsi="Times New Roman" w:cs="Times New Roman"/>
      <w:b/>
      <w:bCs/>
      <w:i/>
      <w:sz w:val="24"/>
      <w:szCs w:val="24"/>
    </w:rPr>
  </w:style>
  <w:style w:type="paragraph" w:styleId="a4">
    <w:name w:val="List Paragraph"/>
    <w:aliases w:val="ADB paragraph numbering,Colorful List - Accent 11,List Paragraph (numbered (a)),Bullets,References,Paragraphe  revu,Medium Grid 1 Accent 2,Paragraphe de liste1,Numbered paragraph,List Paragraph1,List Paragraph11,Bullet Points"/>
    <w:basedOn w:val="a"/>
    <w:link w:val="a5"/>
    <w:qFormat/>
    <w:rsid w:val="00497720"/>
    <w:pPr>
      <w:spacing w:before="121"/>
      <w:ind w:left="1378" w:hanging="449"/>
      <w:jc w:val="both"/>
    </w:pPr>
  </w:style>
  <w:style w:type="paragraph" w:customStyle="1" w:styleId="TableParagraph">
    <w:name w:val="Table Paragraph"/>
    <w:basedOn w:val="a"/>
    <w:uiPriority w:val="1"/>
    <w:qFormat/>
    <w:rsid w:val="00497720"/>
    <w:pPr>
      <w:spacing w:before="2" w:line="258" w:lineRule="exact"/>
      <w:ind w:left="107"/>
    </w:pPr>
  </w:style>
  <w:style w:type="character" w:styleId="a6">
    <w:name w:val="Hyperlink"/>
    <w:basedOn w:val="a0"/>
    <w:uiPriority w:val="99"/>
    <w:unhideWhenUsed/>
    <w:rsid w:val="00A82B1C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930F8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30F8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30F81"/>
    <w:rPr>
      <w:rFonts w:ascii="DejaVu Serif" w:eastAsia="DejaVu Serif" w:hAnsi="DejaVu Serif" w:cs="DejaVu Serif"/>
      <w:sz w:val="20"/>
      <w:szCs w:val="20"/>
      <w:lang w:val="ro-RO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30F8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30F81"/>
    <w:rPr>
      <w:rFonts w:ascii="DejaVu Serif" w:eastAsia="DejaVu Serif" w:hAnsi="DejaVu Serif" w:cs="DejaVu Serif"/>
      <w:b/>
      <w:bCs/>
      <w:sz w:val="20"/>
      <w:szCs w:val="20"/>
      <w:lang w:val="ro-RO"/>
    </w:rPr>
  </w:style>
  <w:style w:type="paragraph" w:styleId="ac">
    <w:name w:val="Balloon Text"/>
    <w:basedOn w:val="a"/>
    <w:link w:val="ad"/>
    <w:uiPriority w:val="99"/>
    <w:semiHidden/>
    <w:unhideWhenUsed/>
    <w:rsid w:val="00930F8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30F81"/>
    <w:rPr>
      <w:rFonts w:ascii="Tahoma" w:eastAsia="DejaVu Serif" w:hAnsi="Tahoma" w:cs="Tahoma"/>
      <w:sz w:val="16"/>
      <w:szCs w:val="16"/>
      <w:lang w:val="ro-RO"/>
    </w:rPr>
  </w:style>
  <w:style w:type="character" w:customStyle="1" w:styleId="newscontent">
    <w:name w:val="newscontent"/>
    <w:basedOn w:val="a0"/>
    <w:rsid w:val="00632BC1"/>
  </w:style>
  <w:style w:type="paragraph" w:styleId="ae">
    <w:name w:val="Revision"/>
    <w:hidden/>
    <w:uiPriority w:val="99"/>
    <w:semiHidden/>
    <w:rsid w:val="00E33C65"/>
    <w:pPr>
      <w:widowControl/>
      <w:autoSpaceDE/>
      <w:autoSpaceDN/>
    </w:pPr>
    <w:rPr>
      <w:rFonts w:ascii="DejaVu Serif" w:eastAsia="DejaVu Serif" w:hAnsi="DejaVu Serif" w:cs="DejaVu Serif"/>
      <w:lang w:val="ro-RO"/>
    </w:rPr>
  </w:style>
  <w:style w:type="character" w:styleId="af">
    <w:name w:val="FollowedHyperlink"/>
    <w:basedOn w:val="a0"/>
    <w:uiPriority w:val="99"/>
    <w:semiHidden/>
    <w:unhideWhenUsed/>
    <w:rsid w:val="00BC0276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rsid w:val="00616A00"/>
    <w:rPr>
      <w:color w:val="605E5C"/>
      <w:shd w:val="clear" w:color="auto" w:fill="E1DFDD"/>
    </w:rPr>
  </w:style>
  <w:style w:type="paragraph" w:styleId="af0">
    <w:name w:val="footer"/>
    <w:basedOn w:val="a"/>
    <w:link w:val="af1"/>
    <w:uiPriority w:val="99"/>
    <w:unhideWhenUsed/>
    <w:rsid w:val="004344DF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/>
    </w:rPr>
  </w:style>
  <w:style w:type="character" w:customStyle="1" w:styleId="af1">
    <w:name w:val="Нижний колонтитул Знак"/>
    <w:basedOn w:val="a0"/>
    <w:link w:val="af0"/>
    <w:uiPriority w:val="99"/>
    <w:rsid w:val="004344DF"/>
    <w:rPr>
      <w:lang w:val="ru-RU"/>
    </w:rPr>
  </w:style>
  <w:style w:type="character" w:customStyle="1" w:styleId="a5">
    <w:name w:val="Абзац списка Знак"/>
    <w:aliases w:val="ADB paragraph numbering Знак,Colorful List - Accent 11 Знак,List Paragraph (numbered (a)) Знак,Bullets Знак,References Знак,Paragraphe  revu Знак,Medium Grid 1 Accent 2 Знак,Paragraphe de liste1 Знак,Numbered paragraph Знак"/>
    <w:basedOn w:val="a0"/>
    <w:link w:val="a4"/>
    <w:locked/>
    <w:rsid w:val="004344DF"/>
    <w:rPr>
      <w:rFonts w:ascii="DejaVu Serif" w:eastAsia="DejaVu Serif" w:hAnsi="DejaVu Serif" w:cs="DejaVu Serif"/>
      <w:lang w:val="ro-RO"/>
    </w:rPr>
  </w:style>
  <w:style w:type="table" w:styleId="af2">
    <w:name w:val="Table Grid"/>
    <w:basedOn w:val="a1"/>
    <w:uiPriority w:val="59"/>
    <w:rsid w:val="004344DF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f2"/>
    <w:uiPriority w:val="59"/>
    <w:rsid w:val="004344DF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9B2D7B-55BB-45AA-8F7D-16F25B12A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Vitalie Ababii</dc:creator>
  <cp:lastModifiedBy>vitalievitalie@gmail.com</cp:lastModifiedBy>
  <cp:revision>10</cp:revision>
  <cp:lastPrinted>2020-08-14T06:04:00Z</cp:lastPrinted>
  <dcterms:created xsi:type="dcterms:W3CDTF">2020-11-02T10:03:00Z</dcterms:created>
  <dcterms:modified xsi:type="dcterms:W3CDTF">2020-11-30T12:30:00Z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2020-03-27T00:00:00Z</vt:filetime>
  </property>
</Properties>
</file>