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0766677"/>
    <w:p w14:paraId="6082715D" w14:textId="77777777" w:rsidR="00470666" w:rsidRPr="00470666" w:rsidRDefault="00470666" w:rsidP="00470666">
      <w:pPr>
        <w:spacing w:before="240" w:after="240" w:line="960" w:lineRule="atLeast"/>
        <w:ind w:left="-567"/>
        <w:rPr>
          <w:rFonts w:ascii="Arial" w:hAnsi="Arial" w:cs="Arial"/>
          <w:b/>
          <w:bCs/>
          <w:i/>
          <w:iCs/>
          <w:color w:val="FF0000"/>
          <w:sz w:val="52"/>
          <w:szCs w:val="52"/>
          <w:lang w:val="en-GB" w:eastAsia="ru-RU"/>
        </w:rPr>
      </w:pPr>
      <w:r w:rsidRPr="00470666">
        <w:rPr>
          <w:noProof/>
          <w:lang w:val="en-GB"/>
        </w:rPr>
        <mc:AlternateContent>
          <mc:Choice Requires="wps">
            <w:drawing>
              <wp:anchor distT="0" distB="0" distL="114300" distR="114300" simplePos="0" relativeHeight="251659264" behindDoc="0" locked="0" layoutInCell="1" allowOverlap="1" wp14:anchorId="20BD5241" wp14:editId="1A0942E2">
                <wp:simplePos x="0" y="0"/>
                <wp:positionH relativeFrom="page">
                  <wp:posOffset>419101</wp:posOffset>
                </wp:positionH>
                <wp:positionV relativeFrom="page">
                  <wp:posOffset>571500</wp:posOffset>
                </wp:positionV>
                <wp:extent cx="6878320" cy="360000"/>
                <wp:effectExtent l="0" t="0" r="0" b="2540"/>
                <wp:wrapNone/>
                <wp:docPr id="11" name="Rectangle 11"/>
                <wp:cNvGraphicFramePr/>
                <a:graphic xmlns:a="http://schemas.openxmlformats.org/drawingml/2006/main">
                  <a:graphicData uri="http://schemas.microsoft.com/office/word/2010/wordprocessingShape">
                    <wps:wsp>
                      <wps:cNvSpPr/>
                      <wps:spPr>
                        <a:xfrm>
                          <a:off x="0" y="0"/>
                          <a:ext cx="687832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071D" id="Rectangle 11" o:spid="_x0000_s1026" style="position:absolute;margin-left:33pt;margin-top:45pt;width:541.6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" fillcolor="#1f3671" stroked="f" strokeweight="1pt">
                <w10:wrap anchorx="page" anchory="page"/>
              </v:rect>
            </w:pict>
          </mc:Fallback>
        </mc:AlternateContent>
      </w:r>
      <w:r w:rsidRPr="00470666">
        <w:rPr>
          <w:rFonts w:ascii="Calibri Light" w:hAnsi="Calibri Light" w:cs="Calibri Light"/>
          <w:noProof/>
          <w:color w:val="000000" w:themeColor="text1"/>
          <w:lang w:val="en-GB"/>
        </w:rPr>
        <mc:AlternateContent>
          <mc:Choice Requires="wps">
            <w:drawing>
              <wp:anchor distT="0" distB="0" distL="114300" distR="114300" simplePos="0" relativeHeight="251661312" behindDoc="0" locked="0" layoutInCell="1" allowOverlap="1" wp14:anchorId="7057A593" wp14:editId="6D77F18F">
                <wp:simplePos x="0" y="0"/>
                <wp:positionH relativeFrom="margin">
                  <wp:posOffset>-658495</wp:posOffset>
                </wp:positionH>
                <wp:positionV relativeFrom="page">
                  <wp:posOffset>883285</wp:posOffset>
                </wp:positionV>
                <wp:extent cx="6868795" cy="179705"/>
                <wp:effectExtent l="0" t="0" r="8255" b="0"/>
                <wp:wrapNone/>
                <wp:docPr id="13" name="Rectangle 13"/>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9AAC" id="Rectangle 13" o:spid="_x0000_s1026" style="position:absolute;margin-left:-51.85pt;margin-top:69.55pt;width:540.85pt;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" fillcolor="#00b0f0" stroked="f" strokeweight="1pt">
                <w10:wrap anchorx="margin" anchory="page"/>
              </v:rect>
            </w:pict>
          </mc:Fallback>
        </mc:AlternateContent>
      </w:r>
      <w:r w:rsidRPr="00470666">
        <w:rPr>
          <w:rFonts w:ascii="Arial" w:hAnsi="Arial" w:cs="Arial"/>
          <w:b/>
          <w:bCs/>
          <w:sz w:val="96"/>
          <w:szCs w:val="96"/>
          <w:lang w:val="en-GB" w:eastAsia="ru-RU"/>
        </w:rPr>
        <w:t> </w:t>
      </w:r>
      <w:r w:rsidRPr="00470666">
        <w:rPr>
          <w:rFonts w:ascii="Calibri Light" w:hAnsi="Calibri Light" w:cs="Calibri Light"/>
          <w:noProof/>
          <w:color w:val="000000" w:themeColor="text1"/>
          <w:lang w:val="en-GB"/>
        </w:rPr>
        <mc:AlternateContent>
          <mc:Choice Requires="wps">
            <w:drawing>
              <wp:anchor distT="0" distB="0" distL="114300" distR="114300" simplePos="0" relativeHeight="251660288" behindDoc="0" locked="0" layoutInCell="1" allowOverlap="1" wp14:anchorId="2D7AF037" wp14:editId="605E2BCB">
                <wp:simplePos x="0" y="0"/>
                <wp:positionH relativeFrom="margin">
                  <wp:posOffset>-648970</wp:posOffset>
                </wp:positionH>
                <wp:positionV relativeFrom="page">
                  <wp:posOffset>304165</wp:posOffset>
                </wp:positionV>
                <wp:extent cx="6868795" cy="359410"/>
                <wp:effectExtent l="0" t="0" r="8255" b="2540"/>
                <wp:wrapNone/>
                <wp:docPr id="10" name="Rectangle 10"/>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362CD" id="Rectangle 10" o:spid="_x0000_s1026" style="position:absolute;margin-left:-51.1pt;margin-top:23.95pt;width:540.85pt;height:2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" fillcolor="#1f3671" stroked="f" strokeweight="1pt">
                <w10:wrap anchorx="margin" anchory="page"/>
              </v:rect>
            </w:pict>
          </mc:Fallback>
        </mc:AlternateContent>
      </w:r>
      <w:r w:rsidRPr="00470666">
        <w:rPr>
          <w:rFonts w:ascii="Arial" w:hAnsi="Arial" w:cs="Arial"/>
          <w:b/>
          <w:bCs/>
          <w:i/>
          <w:iCs/>
          <w:color w:val="FF0000"/>
          <w:sz w:val="52"/>
          <w:szCs w:val="52"/>
          <w:lang w:val="en-GB" w:eastAsia="ru-RU"/>
        </w:rPr>
        <w:t> </w:t>
      </w:r>
    </w:p>
    <w:p w14:paraId="0743E038" w14:textId="77777777" w:rsidR="00470666" w:rsidRPr="00470666" w:rsidRDefault="00470666" w:rsidP="00470666">
      <w:pPr>
        <w:spacing w:before="240" w:after="240" w:line="960" w:lineRule="atLeast"/>
        <w:ind w:left="-567"/>
        <w:rPr>
          <w:b/>
          <w:bCs/>
          <w:sz w:val="48"/>
          <w:szCs w:val="48"/>
          <w:lang w:val="en-GB" w:eastAsia="ru-RU"/>
        </w:rPr>
      </w:pPr>
      <w:r w:rsidRPr="00470666">
        <w:rPr>
          <w:noProof/>
          <w:sz w:val="40"/>
          <w:szCs w:val="40"/>
          <w:lang w:val="en-GB"/>
        </w:rPr>
        <mc:AlternateContent>
          <mc:Choice Requires="wps">
            <w:drawing>
              <wp:anchor distT="0" distB="0" distL="114300" distR="114300" simplePos="0" relativeHeight="251664384" behindDoc="0" locked="0" layoutInCell="1" allowOverlap="1" wp14:anchorId="17C30555" wp14:editId="2FB047A6">
                <wp:simplePos x="0" y="0"/>
                <wp:positionH relativeFrom="page">
                  <wp:align>center</wp:align>
                </wp:positionH>
                <wp:positionV relativeFrom="paragraph">
                  <wp:posOffset>46990</wp:posOffset>
                </wp:positionV>
                <wp:extent cx="2226945" cy="687705"/>
                <wp:effectExtent l="0" t="0" r="20955" b="17145"/>
                <wp:wrapNone/>
                <wp:docPr id="8" name="Text Box 8"/>
                <wp:cNvGraphicFramePr/>
                <a:graphic xmlns:a="http://schemas.openxmlformats.org/drawingml/2006/main">
                  <a:graphicData uri="http://schemas.microsoft.com/office/word/2010/wordprocessingShape">
                    <wps:wsp>
                      <wps:cNvSpPr txBox="1"/>
                      <wps:spPr>
                        <a:xfrm>
                          <a:off x="0" y="0"/>
                          <a:ext cx="2226945" cy="687705"/>
                        </a:xfrm>
                        <a:prstGeom prst="rect">
                          <a:avLst/>
                        </a:prstGeom>
                        <a:solidFill>
                          <a:schemeClr val="lt1"/>
                        </a:solidFill>
                        <a:ln w="6350">
                          <a:solidFill>
                            <a:prstClr val="black"/>
                          </a:solidFill>
                        </a:ln>
                      </wps:spPr>
                      <wps:txbx>
                        <w:txbxContent>
                          <w:p w14:paraId="1CE8F3AD" w14:textId="77777777" w:rsidR="00470666" w:rsidRPr="009A3415" w:rsidRDefault="00470666" w:rsidP="00470666">
                            <w:pPr>
                              <w:jc w:val="center"/>
                              <w:rPr>
                                <w:color w:val="FF0000"/>
                              </w:rPr>
                            </w:pPr>
                            <w:r w:rsidRPr="00E73D5E">
                              <w:rPr>
                                <w:noProof/>
                                <w:color w:val="FF0000"/>
                              </w:rPr>
                              <w:t xml:space="preserve"> </w:t>
                            </w:r>
                            <w:r>
                              <w:rPr>
                                <w:noProof/>
                                <w:color w:val="FF0000"/>
                              </w:rPr>
                              <w:drawing>
                                <wp:inline distT="0" distB="0" distL="0" distR="0" wp14:anchorId="30939CCA" wp14:editId="29F2BE7C">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0555" id="_x0000_t202" coordsize="21600,21600" o:spt="202" path="m,l,21600r21600,l21600,xe">
                <v:stroke joinstyle="miter"/>
                <v:path gradientshapeok="t" o:connecttype="rect"/>
              </v:shapetype>
              <v:shape id="Text Box 8" o:spid="_x0000_s1026" type="#_x0000_t202" style="position:absolute;left:0;text-align:left;margin-left:0;margin-top:3.7pt;width:175.35pt;height:54.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" fillcolor="white [3201]" strokeweight=".5pt">
                <v:textbox>
                  <w:txbxContent>
                    <w:p w14:paraId="1CE8F3AD" w14:textId="77777777" w:rsidR="00470666" w:rsidRPr="009A3415" w:rsidRDefault="00470666" w:rsidP="00470666">
                      <w:pPr>
                        <w:jc w:val="center"/>
                        <w:rPr>
                          <w:color w:val="FF0000"/>
                        </w:rPr>
                      </w:pPr>
                      <w:r w:rsidRPr="00E73D5E">
                        <w:rPr>
                          <w:noProof/>
                          <w:color w:val="FF0000"/>
                        </w:rPr>
                        <w:t xml:space="preserve"> </w:t>
                      </w:r>
                      <w:r>
                        <w:rPr>
                          <w:noProof/>
                          <w:color w:val="FF0000"/>
                        </w:rPr>
                        <w:drawing>
                          <wp:inline distT="0" distB="0" distL="0" distR="0" wp14:anchorId="30939CCA" wp14:editId="29F2BE7C">
                            <wp:extent cx="155257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297" cy="573405"/>
                                    </a:xfrm>
                                    <a:prstGeom prst="rect">
                                      <a:avLst/>
                                    </a:prstGeom>
                                    <a:noFill/>
                                    <a:ln>
                                      <a:noFill/>
                                    </a:ln>
                                  </pic:spPr>
                                </pic:pic>
                              </a:graphicData>
                            </a:graphic>
                          </wp:inline>
                        </w:drawing>
                      </w:r>
                    </w:p>
                  </w:txbxContent>
                </v:textbox>
                <w10:wrap anchorx="page"/>
              </v:shape>
            </w:pict>
          </mc:Fallback>
        </mc:AlternateConten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3594"/>
      </w:tblGrid>
      <w:tr w:rsidR="00470666" w:rsidRPr="00470666" w14:paraId="04212282" w14:textId="77777777" w:rsidTr="009B1979">
        <w:trPr>
          <w:gridAfter w:val="1"/>
          <w:trHeight w:val="120"/>
          <w:tblCellSpacing w:w="0" w:type="dxa"/>
        </w:trPr>
        <w:tc>
          <w:tcPr>
            <w:tcW w:w="6" w:type="dxa"/>
            <w:vAlign w:val="center"/>
            <w:hideMark/>
          </w:tcPr>
          <w:p w14:paraId="51FD793E" w14:textId="77777777" w:rsidR="00470666" w:rsidRPr="00470666" w:rsidRDefault="00470666" w:rsidP="009B1979">
            <w:pPr>
              <w:rPr>
                <w:sz w:val="12"/>
                <w:lang w:val="en-GB" w:eastAsia="ru-RU"/>
              </w:rPr>
            </w:pPr>
          </w:p>
        </w:tc>
      </w:tr>
      <w:tr w:rsidR="00470666" w:rsidRPr="00470666" w14:paraId="1CA89B28" w14:textId="77777777" w:rsidTr="009B1979">
        <w:trPr>
          <w:tblCellSpacing w:w="0" w:type="dxa"/>
        </w:trPr>
        <w:tc>
          <w:tcPr>
            <w:tcW w:w="0" w:type="auto"/>
            <w:vAlign w:val="center"/>
            <w:hideMark/>
          </w:tcPr>
          <w:p w14:paraId="063586AF" w14:textId="77777777" w:rsidR="00470666" w:rsidRPr="00470666" w:rsidRDefault="00470666" w:rsidP="009B1979">
            <w:pPr>
              <w:rPr>
                <w:lang w:val="en-GB" w:eastAsia="ru-RU"/>
              </w:rPr>
            </w:pPr>
          </w:p>
        </w:tc>
        <w:tc>
          <w:tcPr>
            <w:tcW w:w="0" w:type="auto"/>
            <w:vAlign w:val="center"/>
            <w:hideMark/>
          </w:tcPr>
          <w:p w14:paraId="4E7C968E" w14:textId="77777777" w:rsidR="00470666" w:rsidRPr="00470666" w:rsidRDefault="00470666" w:rsidP="009B1979">
            <w:pPr>
              <w:rPr>
                <w:lang w:val="en-GB" w:eastAsia="ru-RU"/>
              </w:rPr>
            </w:pPr>
            <w:r w:rsidRPr="00470666">
              <w:rPr>
                <w:noProof/>
                <w:lang w:val="en-GB"/>
              </w:rPr>
              <mc:AlternateContent>
                <mc:Choice Requires="wps">
                  <w:drawing>
                    <wp:inline distT="0" distB="0" distL="0" distR="0" wp14:anchorId="18B986DF" wp14:editId="2077CB24">
                      <wp:extent cx="2282190" cy="739775"/>
                      <wp:effectExtent l="0" t="0" r="0" b="0"/>
                      <wp:docPr id="3" name="Rectangle 3" descr="Text Box: insert&#10;project logo &#10;(if existing)&#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219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5E2F6" id="Rectangle 3" o:spid="_x0000_s1026" alt="Text Box: insert&#10;project logo &#10;(if existing)&#10;" style="width:179.7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" filled="f" stroked="f">
                      <o:lock v:ext="edit" aspectratio="t"/>
                      <w10:anchorlock/>
                    </v:rect>
                  </w:pict>
                </mc:Fallback>
              </mc:AlternateContent>
            </w:r>
          </w:p>
        </w:tc>
      </w:tr>
    </w:tbl>
    <w:p w14:paraId="250A1C7A" w14:textId="5E9DB406" w:rsidR="00470666" w:rsidRPr="00470666" w:rsidRDefault="00470666" w:rsidP="00470666">
      <w:pPr>
        <w:jc w:val="center"/>
        <w:rPr>
          <w:rFonts w:ascii="Cambria" w:hAnsi="Cambria" w:cs="Arial"/>
          <w:b/>
          <w:bCs/>
          <w:i/>
          <w:iCs/>
          <w:sz w:val="44"/>
          <w:szCs w:val="44"/>
          <w:lang w:val="en-GB" w:eastAsia="ru-RU"/>
        </w:rPr>
      </w:pPr>
      <w:r w:rsidRPr="00470666">
        <w:rPr>
          <w:rFonts w:ascii="Arial" w:hAnsi="Arial" w:cs="Arial"/>
          <w:b/>
          <w:bCs/>
          <w:i/>
          <w:iCs/>
          <w:color w:val="FF0000"/>
          <w:sz w:val="52"/>
          <w:szCs w:val="52"/>
          <w:lang w:val="en-GB" w:eastAsia="ru-RU"/>
        </w:rPr>
        <w:t> </w:t>
      </w:r>
      <w:r w:rsidRPr="00470666">
        <w:rPr>
          <w:lang w:val="en-GB" w:eastAsia="ru-RU"/>
        </w:rPr>
        <w:br w:type="textWrapping" w:clear="all"/>
      </w:r>
    </w:p>
    <w:p w14:paraId="0FF34C11" w14:textId="77777777" w:rsidR="00470666" w:rsidRPr="00470666" w:rsidRDefault="00470666" w:rsidP="00470666">
      <w:pPr>
        <w:jc w:val="center"/>
        <w:rPr>
          <w:rFonts w:ascii="Cambria" w:hAnsi="Cambria" w:cs="Arial"/>
          <w:b/>
          <w:bCs/>
          <w:i/>
          <w:iCs/>
          <w:sz w:val="44"/>
          <w:szCs w:val="44"/>
          <w:lang w:val="en-GB" w:eastAsia="ru-RU"/>
        </w:rPr>
      </w:pPr>
      <w:r w:rsidRPr="00470666">
        <w:rPr>
          <w:rFonts w:ascii="Cambria" w:hAnsi="Cambria" w:cs="Arial"/>
          <w:b/>
          <w:bCs/>
          <w:i/>
          <w:iCs/>
          <w:sz w:val="44"/>
          <w:szCs w:val="44"/>
          <w:lang w:val="en-GB" w:eastAsia="ru-RU"/>
        </w:rPr>
        <w:t xml:space="preserve"> </w:t>
      </w:r>
    </w:p>
    <w:p w14:paraId="0B5511A5" w14:textId="03B9D031" w:rsidR="00470666" w:rsidRPr="00470666" w:rsidRDefault="00470666" w:rsidP="00470666">
      <w:pPr>
        <w:jc w:val="center"/>
        <w:rPr>
          <w:rFonts w:ascii="Cambria" w:hAnsi="Cambria"/>
          <w:b/>
          <w:bCs/>
          <w:sz w:val="44"/>
          <w:szCs w:val="44"/>
          <w:lang w:val="en-GB" w:eastAsia="ru-RU"/>
        </w:rPr>
      </w:pPr>
      <w:r w:rsidRPr="00470666">
        <w:rPr>
          <w:rFonts w:ascii="Cambria" w:hAnsi="Cambria" w:cs="Arial"/>
          <w:b/>
          <w:bCs/>
          <w:i/>
          <w:iCs/>
          <w:sz w:val="44"/>
          <w:szCs w:val="44"/>
          <w:lang w:val="en-GB" w:eastAsia="ru-RU"/>
        </w:rPr>
        <w:t>Terms of reference</w:t>
      </w:r>
    </w:p>
    <w:p w14:paraId="40735DA7" w14:textId="367004B9" w:rsidR="00470666" w:rsidRPr="00470666" w:rsidRDefault="00470666" w:rsidP="00470666">
      <w:pPr>
        <w:jc w:val="center"/>
        <w:rPr>
          <w:rFonts w:ascii="Cambria" w:hAnsi="Cambria"/>
          <w:b/>
          <w:bCs/>
          <w:sz w:val="44"/>
          <w:szCs w:val="44"/>
          <w:lang w:val="en-GB" w:eastAsia="ru-RU"/>
        </w:rPr>
      </w:pPr>
      <w:r w:rsidRPr="00470666">
        <w:rPr>
          <w:rFonts w:ascii="Cambria" w:hAnsi="Cambria" w:cs="Arial"/>
          <w:b/>
          <w:bCs/>
          <w:sz w:val="44"/>
          <w:szCs w:val="44"/>
          <w:lang w:val="en-GB" w:eastAsia="ru-RU"/>
        </w:rPr>
        <w:t> </w:t>
      </w:r>
    </w:p>
    <w:p w14:paraId="24DCB340" w14:textId="77777777" w:rsidR="00470666" w:rsidRPr="00470666" w:rsidRDefault="00470666" w:rsidP="00470666">
      <w:pPr>
        <w:jc w:val="center"/>
        <w:rPr>
          <w:rFonts w:ascii="Cambria" w:hAnsi="Cambria"/>
          <w:sz w:val="44"/>
          <w:szCs w:val="44"/>
          <w:lang w:val="en-GB" w:eastAsia="ru-RU"/>
        </w:rPr>
      </w:pPr>
      <w:r w:rsidRPr="00470666">
        <w:rPr>
          <w:rFonts w:ascii="Cambria" w:hAnsi="Cambria" w:cs="Arial"/>
          <w:sz w:val="44"/>
          <w:szCs w:val="44"/>
          <w:lang w:val="en-GB" w:eastAsia="ru-RU"/>
        </w:rPr>
        <w:t> </w:t>
      </w:r>
    </w:p>
    <w:p w14:paraId="2756B235" w14:textId="77777777" w:rsidR="00A61F77" w:rsidRDefault="00A61F77" w:rsidP="00470666">
      <w:pPr>
        <w:jc w:val="center"/>
        <w:rPr>
          <w:rFonts w:ascii="Cambria" w:hAnsi="Cambria"/>
          <w:sz w:val="44"/>
          <w:szCs w:val="44"/>
          <w:lang w:val="en-GB"/>
        </w:rPr>
      </w:pPr>
      <w:r w:rsidRPr="00A61F77">
        <w:rPr>
          <w:rFonts w:ascii="Cambria" w:hAnsi="Cambria"/>
          <w:sz w:val="44"/>
          <w:szCs w:val="44"/>
          <w:lang w:val="en-GB"/>
        </w:rPr>
        <w:t>Individual Consultant</w:t>
      </w:r>
    </w:p>
    <w:p w14:paraId="37F185C6" w14:textId="77777777" w:rsidR="00A61F77" w:rsidRDefault="00A61F77" w:rsidP="00470666">
      <w:pPr>
        <w:jc w:val="center"/>
        <w:rPr>
          <w:rFonts w:ascii="Cambria" w:hAnsi="Cambria"/>
          <w:sz w:val="44"/>
          <w:szCs w:val="44"/>
          <w:lang w:val="en-GB"/>
        </w:rPr>
      </w:pPr>
      <w:r w:rsidRPr="00A61F77">
        <w:rPr>
          <w:rFonts w:ascii="Cambria" w:hAnsi="Cambria"/>
          <w:sz w:val="44"/>
          <w:szCs w:val="44"/>
          <w:lang w:val="en-GB"/>
        </w:rPr>
        <w:t xml:space="preserve"> for the position of </w:t>
      </w:r>
    </w:p>
    <w:p w14:paraId="7F9B5DCC" w14:textId="43FF65CF" w:rsidR="00470666" w:rsidRPr="00470666" w:rsidRDefault="00A61F77" w:rsidP="00470666">
      <w:pPr>
        <w:jc w:val="center"/>
        <w:rPr>
          <w:rFonts w:ascii="Arial" w:hAnsi="Arial" w:cs="Arial"/>
          <w:b/>
          <w:bCs/>
          <w:sz w:val="20"/>
          <w:szCs w:val="20"/>
          <w:lang w:val="en-GB" w:eastAsia="ru-RU"/>
        </w:rPr>
      </w:pPr>
      <w:r w:rsidRPr="00A61F77">
        <w:rPr>
          <w:rFonts w:ascii="Cambria" w:hAnsi="Cambria"/>
          <w:sz w:val="44"/>
          <w:szCs w:val="44"/>
          <w:lang w:val="en-GB"/>
        </w:rPr>
        <w:t>Infrastructure Project Development Engineer</w:t>
      </w:r>
    </w:p>
    <w:p w14:paraId="066A5446" w14:textId="77777777" w:rsidR="00470666" w:rsidRPr="00470666" w:rsidRDefault="00470666" w:rsidP="00470666">
      <w:pPr>
        <w:jc w:val="center"/>
        <w:rPr>
          <w:rFonts w:ascii="Arial" w:hAnsi="Arial" w:cs="Arial"/>
          <w:b/>
          <w:bCs/>
          <w:sz w:val="20"/>
          <w:szCs w:val="20"/>
          <w:lang w:val="en-GB" w:eastAsia="ru-RU"/>
        </w:rPr>
      </w:pPr>
    </w:p>
    <w:p w14:paraId="382FA9F7" w14:textId="77777777" w:rsidR="00470666" w:rsidRPr="00470666" w:rsidRDefault="00470666" w:rsidP="00470666">
      <w:pPr>
        <w:jc w:val="center"/>
        <w:rPr>
          <w:rFonts w:ascii="Arial" w:hAnsi="Arial" w:cs="Arial"/>
          <w:b/>
          <w:bCs/>
          <w:sz w:val="20"/>
          <w:szCs w:val="20"/>
          <w:lang w:val="en-GB" w:eastAsia="ru-RU"/>
        </w:rPr>
      </w:pPr>
    </w:p>
    <w:p w14:paraId="17984CD6" w14:textId="77777777" w:rsidR="00470666" w:rsidRPr="00470666" w:rsidRDefault="00470666" w:rsidP="00470666">
      <w:pPr>
        <w:jc w:val="center"/>
        <w:rPr>
          <w:rFonts w:ascii="Arial" w:hAnsi="Arial" w:cs="Arial"/>
          <w:b/>
          <w:bCs/>
          <w:sz w:val="20"/>
          <w:szCs w:val="20"/>
          <w:lang w:val="en-GB" w:eastAsia="ru-RU"/>
        </w:rPr>
      </w:pPr>
    </w:p>
    <w:p w14:paraId="48C87AFE" w14:textId="77777777" w:rsidR="00470666" w:rsidRPr="00470666" w:rsidRDefault="00470666" w:rsidP="00470666">
      <w:pPr>
        <w:jc w:val="center"/>
        <w:rPr>
          <w:rFonts w:ascii="Arial" w:hAnsi="Arial" w:cs="Arial"/>
          <w:b/>
          <w:bCs/>
          <w:sz w:val="28"/>
          <w:szCs w:val="20"/>
          <w:lang w:val="en-GB" w:eastAsia="ru-RU"/>
        </w:rPr>
      </w:pPr>
    </w:p>
    <w:p w14:paraId="4E234687" w14:textId="6142518E" w:rsidR="00470666" w:rsidRPr="00470666" w:rsidRDefault="00470666" w:rsidP="00470666">
      <w:pPr>
        <w:jc w:val="center"/>
        <w:rPr>
          <w:rFonts w:ascii="Arial" w:hAnsi="Arial" w:cs="Arial"/>
          <w:b/>
          <w:bCs/>
          <w:sz w:val="28"/>
          <w:szCs w:val="20"/>
          <w:lang w:val="en-GB" w:eastAsia="ru-RU"/>
        </w:rPr>
      </w:pPr>
      <w:bookmarkStart w:id="1" w:name="_Hlk141079640"/>
      <w:r w:rsidRPr="00470666">
        <w:rPr>
          <w:rFonts w:ascii="Arial" w:hAnsi="Arial" w:cs="Arial"/>
          <w:b/>
          <w:bCs/>
          <w:sz w:val="28"/>
          <w:szCs w:val="20"/>
          <w:lang w:val="en-GB" w:eastAsia="ru-RU"/>
        </w:rPr>
        <w:t xml:space="preserve">Ref No: </w:t>
      </w:r>
      <w:r w:rsidR="002C24B2">
        <w:rPr>
          <w:rFonts w:ascii="Arial" w:hAnsi="Arial" w:cs="Arial"/>
          <w:b/>
          <w:bCs/>
          <w:sz w:val="28"/>
          <w:szCs w:val="20"/>
          <w:lang w:val="en-GB" w:eastAsia="ru-RU"/>
        </w:rPr>
        <w:t>33/24</w:t>
      </w:r>
      <w:r w:rsidRPr="00470666">
        <w:rPr>
          <w:rFonts w:ascii="Arial" w:hAnsi="Arial" w:cs="Arial"/>
          <w:b/>
          <w:bCs/>
          <w:sz w:val="28"/>
          <w:szCs w:val="20"/>
          <w:lang w:val="en-GB" w:eastAsia="ru-RU"/>
        </w:rPr>
        <w:t xml:space="preserve"> TRTP</w:t>
      </w:r>
    </w:p>
    <w:bookmarkEnd w:id="1"/>
    <w:p w14:paraId="3A55843B" w14:textId="77777777" w:rsidR="00470666" w:rsidRPr="00470666" w:rsidRDefault="00470666" w:rsidP="00470666">
      <w:pPr>
        <w:jc w:val="center"/>
        <w:rPr>
          <w:rFonts w:ascii="Arial" w:hAnsi="Arial" w:cs="Arial"/>
          <w:b/>
          <w:bCs/>
          <w:sz w:val="20"/>
          <w:szCs w:val="20"/>
          <w:lang w:val="en-GB" w:eastAsia="ru-RU"/>
        </w:rPr>
      </w:pPr>
    </w:p>
    <w:p w14:paraId="7DBEA771" w14:textId="77777777" w:rsidR="00470666" w:rsidRPr="00470666" w:rsidRDefault="00470666" w:rsidP="00470666">
      <w:pPr>
        <w:jc w:val="center"/>
        <w:rPr>
          <w:rFonts w:ascii="Arial" w:hAnsi="Arial" w:cs="Arial"/>
          <w:b/>
          <w:bCs/>
          <w:sz w:val="20"/>
          <w:szCs w:val="20"/>
          <w:lang w:val="en-GB" w:eastAsia="ru-RU"/>
        </w:rPr>
      </w:pPr>
    </w:p>
    <w:p w14:paraId="162A9C5B" w14:textId="77777777" w:rsidR="00470666" w:rsidRPr="00470666" w:rsidRDefault="00470666" w:rsidP="00470666">
      <w:pPr>
        <w:jc w:val="center"/>
        <w:rPr>
          <w:rFonts w:ascii="Arial" w:hAnsi="Arial" w:cs="Arial"/>
          <w:b/>
          <w:bCs/>
          <w:sz w:val="20"/>
          <w:szCs w:val="20"/>
          <w:lang w:val="en-GB" w:eastAsia="ru-RU"/>
        </w:rPr>
      </w:pPr>
    </w:p>
    <w:p w14:paraId="7BBCFDBC" w14:textId="77777777" w:rsidR="00470666" w:rsidRPr="00470666" w:rsidRDefault="00470666" w:rsidP="00470666">
      <w:pPr>
        <w:jc w:val="center"/>
        <w:rPr>
          <w:rFonts w:ascii="Arial" w:hAnsi="Arial" w:cs="Arial"/>
          <w:b/>
          <w:bCs/>
          <w:sz w:val="20"/>
          <w:szCs w:val="20"/>
          <w:lang w:val="en-GB" w:eastAsia="ru-RU"/>
        </w:rPr>
      </w:pPr>
    </w:p>
    <w:p w14:paraId="1C5F1BB9" w14:textId="77777777" w:rsidR="00470666" w:rsidRPr="00470666" w:rsidRDefault="00470666" w:rsidP="00470666">
      <w:pPr>
        <w:jc w:val="center"/>
        <w:rPr>
          <w:rFonts w:ascii="Arial" w:hAnsi="Arial" w:cs="Arial"/>
          <w:b/>
          <w:bCs/>
          <w:sz w:val="20"/>
          <w:szCs w:val="20"/>
          <w:lang w:val="en-GB" w:eastAsia="ru-RU"/>
        </w:rPr>
      </w:pPr>
    </w:p>
    <w:p w14:paraId="07B73697" w14:textId="77777777" w:rsidR="00470666" w:rsidRPr="00470666" w:rsidRDefault="00470666" w:rsidP="00470666">
      <w:pPr>
        <w:jc w:val="center"/>
        <w:rPr>
          <w:rFonts w:ascii="Arial" w:hAnsi="Arial" w:cs="Arial"/>
          <w:b/>
          <w:bCs/>
          <w:sz w:val="20"/>
          <w:szCs w:val="20"/>
          <w:lang w:val="en-GB" w:eastAsia="ru-RU"/>
        </w:rPr>
      </w:pPr>
    </w:p>
    <w:p w14:paraId="1AB6030B" w14:textId="77777777" w:rsidR="00470666" w:rsidRPr="00470666" w:rsidRDefault="00470666" w:rsidP="00470666">
      <w:pPr>
        <w:jc w:val="center"/>
        <w:rPr>
          <w:lang w:val="en-GB" w:eastAsia="ru-RU"/>
        </w:rPr>
      </w:pPr>
      <w:r w:rsidRPr="00470666">
        <w:rPr>
          <w:rFonts w:ascii="Arial" w:hAnsi="Arial" w:cs="Arial"/>
          <w:b/>
          <w:bCs/>
          <w:sz w:val="20"/>
          <w:szCs w:val="20"/>
          <w:lang w:val="en-GB" w:eastAsia="ru-RU"/>
        </w:rPr>
        <w:t> </w:t>
      </w:r>
    </w:p>
    <w:p w14:paraId="539F7BB6" w14:textId="77777777" w:rsidR="00470666" w:rsidRPr="002872F1" w:rsidRDefault="00470666" w:rsidP="00470666">
      <w:pPr>
        <w:rPr>
          <w:rFonts w:ascii="Arial" w:hAnsi="Arial" w:cs="Arial"/>
          <w:b/>
          <w:bCs/>
          <w:color w:val="3399FF"/>
          <w:lang w:val="en-GB" w:eastAsia="ru-RU"/>
        </w:rPr>
      </w:pPr>
    </w:p>
    <w:p w14:paraId="2859D03B" w14:textId="14DF9E19" w:rsidR="00470666" w:rsidRPr="002872F1" w:rsidRDefault="00470666" w:rsidP="00470666">
      <w:pPr>
        <w:rPr>
          <w:color w:val="3399FF"/>
          <w:lang w:val="en-GB" w:eastAsia="ru-RU"/>
        </w:rPr>
      </w:pPr>
      <w:bookmarkStart w:id="2" w:name="_Hlk141079588"/>
      <w:r w:rsidRPr="002872F1">
        <w:rPr>
          <w:rFonts w:ascii="Arial" w:hAnsi="Arial" w:cs="Arial"/>
          <w:b/>
          <w:bCs/>
          <w:color w:val="3399FF"/>
          <w:lang w:val="en-GB" w:eastAsia="ru-RU"/>
        </w:rPr>
        <w:t xml:space="preserve">Date: </w:t>
      </w:r>
      <w:r w:rsidR="0012134F">
        <w:rPr>
          <w:rFonts w:ascii="Arial" w:hAnsi="Arial" w:cs="Arial"/>
          <w:b/>
          <w:bCs/>
          <w:color w:val="3399FF"/>
          <w:lang w:val="en-GB" w:eastAsia="ru-RU"/>
        </w:rPr>
        <w:t>07</w:t>
      </w:r>
      <w:r w:rsidRPr="002872F1">
        <w:rPr>
          <w:rFonts w:ascii="Arial" w:hAnsi="Arial" w:cs="Arial"/>
          <w:b/>
          <w:bCs/>
          <w:color w:val="3399FF"/>
          <w:lang w:val="en-GB" w:eastAsia="ru-RU"/>
        </w:rPr>
        <w:t>-</w:t>
      </w:r>
      <w:r w:rsidR="002C24B2" w:rsidRPr="002872F1">
        <w:rPr>
          <w:rFonts w:ascii="Arial" w:hAnsi="Arial" w:cs="Arial"/>
          <w:b/>
          <w:bCs/>
          <w:color w:val="3399FF"/>
          <w:lang w:val="en-GB" w:eastAsia="ru-RU"/>
        </w:rPr>
        <w:t>0</w:t>
      </w:r>
      <w:r w:rsidR="0012134F">
        <w:rPr>
          <w:rFonts w:ascii="Arial" w:hAnsi="Arial" w:cs="Arial"/>
          <w:b/>
          <w:bCs/>
          <w:color w:val="3399FF"/>
          <w:lang w:val="en-GB" w:eastAsia="ru-RU"/>
        </w:rPr>
        <w:t>5</w:t>
      </w:r>
      <w:r w:rsidRPr="002872F1">
        <w:rPr>
          <w:rFonts w:ascii="Arial" w:hAnsi="Arial" w:cs="Arial"/>
          <w:b/>
          <w:bCs/>
          <w:color w:val="3399FF"/>
          <w:lang w:val="en-GB" w:eastAsia="ru-RU"/>
        </w:rPr>
        <w:t>-202</w:t>
      </w:r>
      <w:r w:rsidR="002872F1" w:rsidRPr="002872F1">
        <w:rPr>
          <w:rFonts w:ascii="Arial" w:hAnsi="Arial" w:cs="Arial"/>
          <w:b/>
          <w:bCs/>
          <w:color w:val="3399FF"/>
          <w:lang w:val="en-GB" w:eastAsia="ru-RU"/>
        </w:rPr>
        <w:t>4</w:t>
      </w:r>
    </w:p>
    <w:bookmarkEnd w:id="2"/>
    <w:p w14:paraId="18963C7B" w14:textId="77777777" w:rsidR="00470666" w:rsidRPr="00470666" w:rsidRDefault="00470666" w:rsidP="00470666">
      <w:pPr>
        <w:pStyle w:val="Header"/>
        <w:pBdr>
          <w:bottom w:val="single" w:sz="4" w:space="0" w:color="auto"/>
        </w:pBdr>
        <w:jc w:val="center"/>
        <w:rPr>
          <w:rFonts w:ascii="Calibri Light" w:hAnsi="Calibri Light" w:cs="Calibri Light"/>
          <w:color w:val="000000" w:themeColor="text1"/>
          <w:lang w:val="en-GB"/>
        </w:rPr>
      </w:pPr>
      <w:r w:rsidRPr="00470666">
        <w:rPr>
          <w:rFonts w:ascii="Arial" w:hAnsi="Arial" w:cs="Arial"/>
          <w:b/>
          <w:bCs/>
          <w:sz w:val="24"/>
          <w:szCs w:val="24"/>
          <w:lang w:val="en-GB" w:eastAsia="ru-RU"/>
        </w:rPr>
        <w:br w:type="page"/>
      </w:r>
      <w:r w:rsidRPr="00470666">
        <w:rPr>
          <w:rFonts w:ascii="Arial" w:hAnsi="Arial" w:cs="Arial"/>
          <w:b/>
          <w:bCs/>
          <w:sz w:val="24"/>
          <w:szCs w:val="24"/>
          <w:lang w:val="en-GB" w:eastAsia="ru-RU"/>
        </w:rPr>
        <w:lastRenderedPageBreak/>
        <w:t> </w:t>
      </w:r>
      <w:r w:rsidRPr="00470666">
        <w:rPr>
          <w:rFonts w:ascii="Calibri Light" w:hAnsi="Calibri Light" w:cs="Calibri Light"/>
          <w:noProof/>
          <w:color w:val="000000" w:themeColor="text1"/>
          <w:lang w:val="en-GB"/>
        </w:rPr>
        <mc:AlternateContent>
          <mc:Choice Requires="wps">
            <w:drawing>
              <wp:anchor distT="0" distB="0" distL="114300" distR="114300" simplePos="0" relativeHeight="251662336" behindDoc="0" locked="0" layoutInCell="1" allowOverlap="1" wp14:anchorId="2EB8EB69" wp14:editId="072BF1FD">
                <wp:simplePos x="0" y="0"/>
                <wp:positionH relativeFrom="margin">
                  <wp:align>center</wp:align>
                </wp:positionH>
                <wp:positionV relativeFrom="page">
                  <wp:posOffset>450215</wp:posOffset>
                </wp:positionV>
                <wp:extent cx="6868800" cy="360000"/>
                <wp:effectExtent l="0" t="0" r="1905" b="0"/>
                <wp:wrapNone/>
                <wp:docPr id="16" name="Rectangle 16"/>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F2F" id="Rectangle 16"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mc:Fallback>
        </mc:AlternateContent>
      </w:r>
      <w:r w:rsidRPr="00470666">
        <w:rPr>
          <w:rFonts w:ascii="Calibri Light" w:hAnsi="Calibri Light" w:cs="Calibri Light"/>
          <w:noProof/>
          <w:color w:val="000000" w:themeColor="text1"/>
          <w:lang w:val="en-GB"/>
        </w:rPr>
        <mc:AlternateContent>
          <mc:Choice Requires="wps">
            <w:drawing>
              <wp:anchor distT="0" distB="0" distL="114300" distR="114300" simplePos="0" relativeHeight="251663360" behindDoc="0" locked="0" layoutInCell="1" allowOverlap="1" wp14:anchorId="3BEF3E64" wp14:editId="6439671B">
                <wp:simplePos x="0" y="0"/>
                <wp:positionH relativeFrom="margin">
                  <wp:align>center</wp:align>
                </wp:positionH>
                <wp:positionV relativeFrom="page">
                  <wp:posOffset>860425</wp:posOffset>
                </wp:positionV>
                <wp:extent cx="6868800" cy="180000"/>
                <wp:effectExtent l="0" t="0" r="1905" b="0"/>
                <wp:wrapNone/>
                <wp:docPr id="17" name="Rectangle 17"/>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C961" id="Rectangle 17"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" fillcolor="#00b0f0" stroked="f" strokeweight="1pt">
                <w10:wrap anchorx="margin" anchory="page"/>
              </v:rect>
            </w:pict>
          </mc:Fallback>
        </mc:AlternateContent>
      </w:r>
    </w:p>
    <w:p w14:paraId="569AF461" w14:textId="77777777" w:rsidR="00470666" w:rsidRPr="00470666" w:rsidRDefault="00470666" w:rsidP="00470666">
      <w:pPr>
        <w:rPr>
          <w:lang w:val="en-GB" w:eastAsia="ru-RU"/>
        </w:rPr>
      </w:pPr>
    </w:p>
    <w:p w14:paraId="119E01D6" w14:textId="77777777" w:rsidR="00470666" w:rsidRPr="00470666" w:rsidRDefault="00470666" w:rsidP="00470666">
      <w:pPr>
        <w:ind w:left="-567"/>
        <w:rPr>
          <w:lang w:val="en-GB" w:eastAsia="ru-RU"/>
        </w:rPr>
      </w:pPr>
      <w:r w:rsidRPr="00470666">
        <w:rPr>
          <w:rFonts w:ascii="Arial" w:hAnsi="Arial" w:cs="Arial"/>
          <w:b/>
          <w:bCs/>
          <w:sz w:val="28"/>
          <w:szCs w:val="28"/>
          <w:lang w:val="en-GB" w:eastAsia="ru-RU"/>
        </w:rPr>
        <w:t> </w:t>
      </w:r>
    </w:p>
    <w:p w14:paraId="75B924FD" w14:textId="77777777" w:rsidR="00470666" w:rsidRPr="00470666" w:rsidRDefault="00470666" w:rsidP="00470666">
      <w:pPr>
        <w:jc w:val="center"/>
        <w:rPr>
          <w:rFonts w:ascii="Cambria" w:hAnsi="Cambria" w:cs="Arial"/>
          <w:b/>
          <w:bCs/>
          <w:lang w:val="en-GB" w:eastAsia="ru-RU"/>
        </w:rPr>
      </w:pPr>
    </w:p>
    <w:p w14:paraId="23BD85F2" w14:textId="77777777" w:rsidR="00470666" w:rsidRPr="00470666" w:rsidRDefault="00470666" w:rsidP="00470666">
      <w:pPr>
        <w:jc w:val="center"/>
        <w:rPr>
          <w:rFonts w:ascii="Cambria" w:hAnsi="Cambria" w:cs="Arial"/>
          <w:b/>
          <w:bCs/>
          <w:lang w:val="en-GB" w:eastAsia="ru-RU"/>
        </w:rPr>
      </w:pPr>
      <w:r w:rsidRPr="00470666">
        <w:rPr>
          <w:rFonts w:ascii="Cambria" w:hAnsi="Cambria" w:cs="Arial"/>
          <w:b/>
          <w:bCs/>
          <w:lang w:val="en-GB" w:eastAsia="ru-RU"/>
        </w:rPr>
        <w:t>Terms of Reference (TOR)</w:t>
      </w:r>
    </w:p>
    <w:p w14:paraId="13B91E12" w14:textId="38C86BE8" w:rsidR="00470666" w:rsidRDefault="00470666" w:rsidP="00470666">
      <w:pPr>
        <w:jc w:val="center"/>
        <w:rPr>
          <w:rFonts w:ascii="Cambria" w:hAnsi="Cambria" w:cs="Arial"/>
          <w:b/>
          <w:bCs/>
          <w:lang w:val="en-GB" w:eastAsia="ru-RU"/>
        </w:rPr>
      </w:pPr>
      <w:bookmarkStart w:id="3" w:name="_Hlk140774907"/>
      <w:r w:rsidRPr="00470666">
        <w:rPr>
          <w:rFonts w:ascii="Cambria" w:hAnsi="Cambria" w:cs="Arial"/>
          <w:b/>
          <w:bCs/>
          <w:lang w:val="en-GB" w:eastAsia="ru-RU"/>
        </w:rPr>
        <w:t>Individual Consultant for the position of Infrastructure Project Development Engineer</w:t>
      </w:r>
    </w:p>
    <w:bookmarkEnd w:id="3"/>
    <w:p w14:paraId="6D834790" w14:textId="77777777" w:rsidR="00470666" w:rsidRDefault="00470666" w:rsidP="00470666">
      <w:pPr>
        <w:jc w:val="center"/>
        <w:rPr>
          <w:rFonts w:ascii="Cambria" w:hAnsi="Cambria" w:cs="Arial"/>
          <w:b/>
          <w:bCs/>
          <w:lang w:val="en-GB" w:eastAsia="ru-RU"/>
        </w:rPr>
      </w:pPr>
    </w:p>
    <w:p w14:paraId="7549492F" w14:textId="77777777" w:rsidR="00470666" w:rsidRPr="00470666" w:rsidRDefault="00470666" w:rsidP="00470666">
      <w:pPr>
        <w:jc w:val="center"/>
        <w:rPr>
          <w:rFonts w:ascii="Cambria" w:hAnsi="Cambria"/>
          <w:b/>
          <w:bCs/>
          <w:lang w:val="en-GB"/>
        </w:rPr>
      </w:pPr>
    </w:p>
    <w:p w14:paraId="3FC350F6" w14:textId="74340286" w:rsidR="00470666" w:rsidRPr="00470666" w:rsidRDefault="00470666" w:rsidP="00470666">
      <w:pPr>
        <w:jc w:val="both"/>
        <w:rPr>
          <w:rFonts w:ascii="Cambria" w:hAnsi="Cambria"/>
          <w:lang w:val="en-GB" w:eastAsia="ru-RU"/>
        </w:rPr>
      </w:pPr>
      <w:r w:rsidRPr="00470666">
        <w:rPr>
          <w:rFonts w:ascii="Cambria" w:hAnsi="Cambria" w:cs="Arial"/>
          <w:b/>
          <w:bCs/>
          <w:lang w:val="en-GB" w:eastAsia="ru-RU"/>
        </w:rPr>
        <w:t>1. Cli</w:t>
      </w:r>
      <w:r>
        <w:rPr>
          <w:rFonts w:ascii="Cambria" w:hAnsi="Cambria" w:cs="Arial"/>
          <w:b/>
          <w:bCs/>
          <w:lang w:val="en-GB" w:eastAsia="ru-RU"/>
        </w:rPr>
        <w:t>ent</w:t>
      </w:r>
    </w:p>
    <w:p w14:paraId="51DFF518" w14:textId="3DBD9C51" w:rsidR="00470666" w:rsidRDefault="00470666" w:rsidP="00470666">
      <w:pPr>
        <w:jc w:val="both"/>
        <w:rPr>
          <w:rFonts w:ascii="Cambria" w:hAnsi="Cambria" w:cs="Arial"/>
          <w:lang w:val="en-GB" w:eastAsia="ru-RU"/>
        </w:rPr>
      </w:pPr>
      <w:r w:rsidRPr="00470666">
        <w:rPr>
          <w:rFonts w:ascii="Cambria" w:hAnsi="Cambria" w:cs="Arial"/>
          <w:lang w:val="en-GB" w:eastAsia="ru-RU"/>
        </w:rPr>
        <w:t>The client for the services requested under the Terms of Reference (</w:t>
      </w:r>
      <w:proofErr w:type="spellStart"/>
      <w:r w:rsidRPr="00470666">
        <w:rPr>
          <w:rFonts w:ascii="Cambria" w:hAnsi="Cambria" w:cs="Arial"/>
          <w:lang w:val="en-GB" w:eastAsia="ru-RU"/>
        </w:rPr>
        <w:t>ToR</w:t>
      </w:r>
      <w:proofErr w:type="spellEnd"/>
      <w:r w:rsidRPr="00470666">
        <w:rPr>
          <w:rFonts w:ascii="Cambria" w:hAnsi="Cambria" w:cs="Arial"/>
          <w:lang w:val="en-GB" w:eastAsia="ru-RU"/>
        </w:rPr>
        <w:t>) is the IFAD Consolidated Programme Implementation Unit (IFAD CIIU).</w:t>
      </w:r>
    </w:p>
    <w:p w14:paraId="3B9EBD09" w14:textId="77777777" w:rsidR="000F3456" w:rsidRPr="00470666" w:rsidRDefault="000F3456" w:rsidP="00470666">
      <w:pPr>
        <w:jc w:val="both"/>
        <w:rPr>
          <w:rFonts w:ascii="Cambria" w:hAnsi="Cambria"/>
          <w:lang w:val="en-GB" w:eastAsia="ru-RU"/>
        </w:rPr>
      </w:pPr>
    </w:p>
    <w:p w14:paraId="17CA817F" w14:textId="336EFFC6" w:rsidR="00470666" w:rsidRPr="00470666" w:rsidRDefault="00470666" w:rsidP="00470666">
      <w:pPr>
        <w:jc w:val="both"/>
        <w:rPr>
          <w:rFonts w:ascii="Cambria" w:hAnsi="Cambria"/>
          <w:lang w:val="en-GB" w:eastAsia="ru-RU"/>
        </w:rPr>
      </w:pPr>
      <w:r w:rsidRPr="00470666">
        <w:rPr>
          <w:rFonts w:ascii="Cambria" w:hAnsi="Cambria" w:cs="Arial"/>
          <w:b/>
          <w:bCs/>
          <w:lang w:val="en-GB" w:eastAsia="ru-RU"/>
        </w:rPr>
        <w:t>2. Contex</w:t>
      </w:r>
      <w:r>
        <w:rPr>
          <w:rFonts w:ascii="Cambria" w:hAnsi="Cambria" w:cs="Arial"/>
          <w:b/>
          <w:bCs/>
          <w:lang w:val="en-GB" w:eastAsia="ru-RU"/>
        </w:rPr>
        <w:t xml:space="preserve">t of the country </w:t>
      </w:r>
    </w:p>
    <w:p w14:paraId="1CF3CAD1" w14:textId="1C13F2A0" w:rsidR="00470666" w:rsidRDefault="00470666" w:rsidP="00470666">
      <w:pPr>
        <w:jc w:val="both"/>
        <w:rPr>
          <w:rFonts w:ascii="Cambria" w:hAnsi="Cambria" w:cs="Arial"/>
          <w:iCs/>
          <w:lang w:val="en-GB" w:eastAsia="ru-RU"/>
        </w:rPr>
      </w:pPr>
      <w:r w:rsidRPr="00470666">
        <w:rPr>
          <w:rFonts w:ascii="Cambria" w:hAnsi="Cambria" w:cs="Arial"/>
          <w:iCs/>
          <w:lang w:val="en-GB" w:eastAsia="ru-RU"/>
        </w:rPr>
        <w:t>IFAD Programme components are implemented in accordance with procedures established and approved by IFAD in agreement with the Government of the Republic of Moldova. The Consolidated Unit for the Implementation of IFAD Programmes (UCIP IFAD) was created in 2000 by a Decision of the Government of the Republic of Moldova and is responsible for the administration, implementation and monitoring of IFAD Programme activities, as well as the coordination of activities with the institutions and organizations participating in the implementation of the Programmes. The activities under the Programmes are implemented by UCIP IFAD in collaboration and/or through accredited service providers and partner financial institutions, depending on the specific activities implemented.</w:t>
      </w:r>
    </w:p>
    <w:p w14:paraId="0C4B9793" w14:textId="77777777" w:rsidR="000F3456" w:rsidRPr="00470666" w:rsidRDefault="000F3456" w:rsidP="00470666">
      <w:pPr>
        <w:jc w:val="both"/>
        <w:rPr>
          <w:rFonts w:ascii="Cambria" w:hAnsi="Cambria" w:cs="Arial"/>
          <w:iCs/>
          <w:lang w:val="en-GB" w:eastAsia="ru-RU"/>
        </w:rPr>
      </w:pPr>
    </w:p>
    <w:p w14:paraId="4FB87B1B" w14:textId="7EDCCF68" w:rsidR="00470666" w:rsidRPr="00470666" w:rsidRDefault="00470666" w:rsidP="00470666">
      <w:pPr>
        <w:jc w:val="both"/>
        <w:rPr>
          <w:rFonts w:ascii="Cambria" w:hAnsi="Cambria"/>
          <w:lang w:val="en-GB" w:eastAsia="ru-RU"/>
        </w:rPr>
      </w:pPr>
      <w:r w:rsidRPr="00470666">
        <w:rPr>
          <w:rFonts w:ascii="Cambria" w:hAnsi="Cambria" w:cs="Arial"/>
          <w:b/>
          <w:bCs/>
          <w:lang w:val="en-GB" w:eastAsia="ru-RU"/>
        </w:rPr>
        <w:t>3. Contex</w:t>
      </w:r>
      <w:r>
        <w:rPr>
          <w:rFonts w:ascii="Cambria" w:hAnsi="Cambria" w:cs="Arial"/>
          <w:b/>
          <w:bCs/>
          <w:lang w:val="en-GB" w:eastAsia="ru-RU"/>
        </w:rPr>
        <w:t>t of the project</w:t>
      </w:r>
    </w:p>
    <w:p w14:paraId="5F5838B6" w14:textId="77777777" w:rsidR="000F3456" w:rsidRPr="000F3456" w:rsidRDefault="005A5115" w:rsidP="000F3456">
      <w:pPr>
        <w:jc w:val="both"/>
        <w:rPr>
          <w:rFonts w:ascii="Cambria" w:hAnsi="Cambria" w:cs="Arial"/>
          <w:iCs/>
          <w:lang w:val="en-GB" w:eastAsia="ru-RU"/>
        </w:rPr>
      </w:pPr>
      <w:bookmarkStart w:id="4" w:name="_Hlk98499686"/>
      <w:r w:rsidRPr="003F4D01">
        <w:rPr>
          <w:rFonts w:ascii="Cambria" w:hAnsi="Cambria"/>
          <w:color w:val="000000" w:themeColor="text1"/>
          <w:lang w:val="en-GB"/>
        </w:rPr>
        <w:t>Talent Retention for Rural Transformation</w:t>
      </w:r>
      <w:r>
        <w:rPr>
          <w:rFonts w:ascii="Cambria" w:hAnsi="Cambria"/>
          <w:color w:val="000000" w:themeColor="text1"/>
          <w:lang w:val="en-GB"/>
        </w:rPr>
        <w:t xml:space="preserve"> Project</w:t>
      </w:r>
      <w:r w:rsidRPr="00470666">
        <w:rPr>
          <w:rFonts w:ascii="Cambria" w:hAnsi="Cambria" w:cs="Arial"/>
          <w:iCs/>
          <w:lang w:val="en-GB" w:eastAsia="ru-RU"/>
        </w:rPr>
        <w:t xml:space="preserve"> </w:t>
      </w:r>
      <w:r w:rsidR="00470666" w:rsidRPr="00470666">
        <w:rPr>
          <w:rFonts w:ascii="Cambria" w:hAnsi="Cambria" w:cs="Arial"/>
          <w:iCs/>
          <w:lang w:val="en-GB" w:eastAsia="ru-RU"/>
        </w:rPr>
        <w:t xml:space="preserve">(TRTP) </w:t>
      </w:r>
      <w:r w:rsidRPr="005A5115">
        <w:rPr>
          <w:rFonts w:ascii="Cambria" w:hAnsi="Cambria" w:cs="Arial"/>
          <w:iCs/>
          <w:lang w:val="en-GB" w:eastAsia="ru-RU"/>
        </w:rPr>
        <w:t>was launched in 2021 with an implementation period of 6 years.</w:t>
      </w:r>
      <w:r>
        <w:rPr>
          <w:rFonts w:ascii="Cambria" w:hAnsi="Cambria" w:cs="Arial"/>
          <w:iCs/>
          <w:lang w:val="en-GB" w:eastAsia="ru-RU"/>
        </w:rPr>
        <w:t xml:space="preserve"> </w:t>
      </w:r>
      <w:bookmarkEnd w:id="4"/>
      <w:r w:rsidR="000F3456" w:rsidRPr="000F3456">
        <w:rPr>
          <w:rFonts w:ascii="Cambria" w:hAnsi="Cambria" w:cs="Arial"/>
          <w:iCs/>
          <w:lang w:val="en-GB" w:eastAsia="ru-RU"/>
        </w:rPr>
        <w:t xml:space="preserve">The project aims to stimulate large-scale rural economic growth and reduce poverty through complementary investments. </w:t>
      </w:r>
    </w:p>
    <w:p w14:paraId="568482EF" w14:textId="77777777" w:rsidR="000F3456" w:rsidRPr="000F3456" w:rsidRDefault="000F3456" w:rsidP="000F3456">
      <w:pPr>
        <w:jc w:val="both"/>
        <w:rPr>
          <w:rFonts w:ascii="Cambria" w:hAnsi="Cambria" w:cs="Arial"/>
          <w:iCs/>
          <w:lang w:val="en-GB" w:eastAsia="ru-RU"/>
        </w:rPr>
      </w:pPr>
      <w:r w:rsidRPr="000F3456">
        <w:rPr>
          <w:rFonts w:ascii="Cambria" w:hAnsi="Cambria" w:cs="Arial"/>
          <w:iCs/>
          <w:lang w:val="en-GB" w:eastAsia="ru-RU"/>
        </w:rPr>
        <w:t>The project aims to enable the rural poor, especially young people, women and small farmers, to increase their productive capacity, resilience to economic, environmental and climate risks and ensure their access to markets.</w:t>
      </w:r>
    </w:p>
    <w:p w14:paraId="67140FC1" w14:textId="5D2684EE" w:rsidR="00470666" w:rsidRDefault="000F3456" w:rsidP="000F3456">
      <w:pPr>
        <w:jc w:val="both"/>
        <w:rPr>
          <w:rFonts w:ascii="Cambria" w:hAnsi="Cambria" w:cs="Arial"/>
          <w:iCs/>
          <w:lang w:val="en-GB" w:eastAsia="ru-RU"/>
        </w:rPr>
      </w:pPr>
      <w:r w:rsidRPr="000F3456">
        <w:rPr>
          <w:rFonts w:ascii="Cambria" w:hAnsi="Cambria" w:cs="Arial"/>
          <w:iCs/>
          <w:lang w:val="en-GB" w:eastAsia="ru-RU"/>
        </w:rPr>
        <w:t xml:space="preserve">The climate resilient infrastructure sub-component is designed to support investment in productive rural infrastructure, resilient rural economic transformation by removing bottlenecks and strengthening small farmers (up to </w:t>
      </w:r>
      <w:r w:rsidR="00ED03BC">
        <w:rPr>
          <w:rFonts w:ascii="Cambria" w:hAnsi="Cambria" w:cs="Arial"/>
          <w:iCs/>
          <w:lang w:val="en-GB" w:eastAsia="ru-RU"/>
        </w:rPr>
        <w:t>50</w:t>
      </w:r>
      <w:r w:rsidRPr="000F3456">
        <w:rPr>
          <w:rFonts w:ascii="Cambria" w:hAnsi="Cambria" w:cs="Arial"/>
          <w:iCs/>
          <w:lang w:val="en-GB" w:eastAsia="ru-RU"/>
        </w:rPr>
        <w:t xml:space="preserve"> ha) and rural businesses by promoting the implementation of climate smart technologies. Eligible types of infrastructure under this sub-component will include investments in public infrastructure such as irrigation infrastructure (small-scale irrigation systems and water storage ponds for irrigation) and village access roads (linking the village to production areas and households).</w:t>
      </w:r>
    </w:p>
    <w:p w14:paraId="6417ACC0" w14:textId="77777777" w:rsidR="000F3456" w:rsidRPr="00470666" w:rsidRDefault="000F3456" w:rsidP="000F3456">
      <w:pPr>
        <w:jc w:val="both"/>
        <w:rPr>
          <w:rFonts w:ascii="Cambria" w:hAnsi="Cambria" w:cs="Arial"/>
          <w:iCs/>
          <w:lang w:val="en-GB" w:eastAsia="ru-RU"/>
        </w:rPr>
      </w:pPr>
    </w:p>
    <w:p w14:paraId="07AD3A01" w14:textId="1614C407" w:rsidR="00470666" w:rsidRPr="00470666" w:rsidRDefault="00470666" w:rsidP="00470666">
      <w:pPr>
        <w:jc w:val="both"/>
        <w:rPr>
          <w:rFonts w:ascii="Cambria" w:hAnsi="Cambria"/>
          <w:lang w:val="en-GB" w:eastAsia="ru-RU"/>
        </w:rPr>
      </w:pPr>
      <w:r w:rsidRPr="00470666">
        <w:rPr>
          <w:rFonts w:ascii="Cambria" w:hAnsi="Cambria" w:cs="Arial"/>
          <w:b/>
          <w:bCs/>
          <w:lang w:val="en-GB" w:eastAsia="ru-RU"/>
        </w:rPr>
        <w:t xml:space="preserve">4. </w:t>
      </w:r>
      <w:r w:rsidR="000F3456" w:rsidRPr="000F3456">
        <w:rPr>
          <w:rFonts w:ascii="Cambria" w:hAnsi="Cambria" w:cs="Arial"/>
          <w:b/>
          <w:bCs/>
          <w:lang w:val="en-GB" w:eastAsia="ru-RU"/>
        </w:rPr>
        <w:t>Context of the Task/Activities</w:t>
      </w:r>
    </w:p>
    <w:p w14:paraId="5BE02311" w14:textId="366AAD07" w:rsidR="000F3456" w:rsidRPr="000F3456" w:rsidRDefault="000F3456" w:rsidP="000F3456">
      <w:pPr>
        <w:jc w:val="both"/>
        <w:rPr>
          <w:rFonts w:ascii="Cambria" w:hAnsi="Cambria" w:cs="Arial"/>
          <w:iCs/>
          <w:lang w:val="en-GB" w:eastAsia="ru-RU"/>
        </w:rPr>
      </w:pPr>
      <w:r w:rsidRPr="000F3456">
        <w:rPr>
          <w:rFonts w:ascii="Cambria" w:hAnsi="Cambria" w:cs="Arial"/>
          <w:iCs/>
          <w:lang w:val="en-GB" w:eastAsia="ru-RU"/>
        </w:rPr>
        <w:t>Under this tender UCIP IFAD will recruit a qualified consultant in one of the following fields: hydro</w:t>
      </w:r>
      <w:r>
        <w:rPr>
          <w:rFonts w:ascii="Cambria" w:hAnsi="Cambria" w:cs="Arial"/>
          <w:iCs/>
          <w:lang w:val="en-GB" w:eastAsia="ru-RU"/>
        </w:rPr>
        <w:t xml:space="preserve"> </w:t>
      </w:r>
      <w:r w:rsidRPr="000F3456">
        <w:rPr>
          <w:rFonts w:ascii="Cambria" w:hAnsi="Cambria" w:cs="Arial"/>
          <w:iCs/>
          <w:lang w:val="en-GB" w:eastAsia="ru-RU"/>
        </w:rPr>
        <w:t>-</w:t>
      </w:r>
      <w:r>
        <w:rPr>
          <w:rFonts w:ascii="Cambria" w:hAnsi="Cambria" w:cs="Arial"/>
          <w:iCs/>
          <w:lang w:val="en-GB" w:eastAsia="ru-RU"/>
        </w:rPr>
        <w:t xml:space="preserve"> </w:t>
      </w:r>
      <w:r w:rsidRPr="000F3456">
        <w:rPr>
          <w:rFonts w:ascii="Cambria" w:hAnsi="Cambria" w:cs="Arial"/>
          <w:iCs/>
          <w:lang w:val="en-GB" w:eastAsia="ru-RU"/>
        </w:rPr>
        <w:t>technical construction, irrigation/environmental</w:t>
      </w:r>
      <w:r>
        <w:rPr>
          <w:rFonts w:ascii="Cambria" w:hAnsi="Cambria" w:cs="Arial"/>
          <w:iCs/>
          <w:lang w:val="en-GB" w:eastAsia="ru-RU"/>
        </w:rPr>
        <w:t>,</w:t>
      </w:r>
      <w:r w:rsidRPr="000F3456">
        <w:rPr>
          <w:rFonts w:ascii="Cambria" w:hAnsi="Cambria" w:cs="Arial"/>
          <w:iCs/>
          <w:lang w:val="en-GB" w:eastAsia="ru-RU"/>
        </w:rPr>
        <w:t xml:space="preserve"> engineering/water supply, sewerage</w:t>
      </w:r>
      <w:r w:rsidR="0022601A">
        <w:rPr>
          <w:rFonts w:ascii="Cambria" w:hAnsi="Cambria" w:cs="Arial"/>
          <w:iCs/>
          <w:lang w:val="en-GB" w:eastAsia="ru-RU"/>
        </w:rPr>
        <w:t>, etc.</w:t>
      </w:r>
      <w:r w:rsidRPr="000F3456">
        <w:rPr>
          <w:rFonts w:ascii="Cambria" w:hAnsi="Cambria" w:cs="Arial"/>
          <w:iCs/>
          <w:lang w:val="en-GB" w:eastAsia="ru-RU"/>
        </w:rPr>
        <w:t xml:space="preserve"> </w:t>
      </w:r>
    </w:p>
    <w:p w14:paraId="60565B34" w14:textId="40AE2F73" w:rsidR="00470666" w:rsidRDefault="000F3456" w:rsidP="000F3456">
      <w:pPr>
        <w:jc w:val="both"/>
        <w:rPr>
          <w:rFonts w:ascii="Cambria" w:hAnsi="Cambria" w:cs="Arial"/>
          <w:iCs/>
          <w:lang w:val="en-GB" w:eastAsia="ru-RU"/>
        </w:rPr>
      </w:pPr>
      <w:r w:rsidRPr="000F3456">
        <w:rPr>
          <w:rFonts w:ascii="Cambria" w:hAnsi="Cambria" w:cs="Arial"/>
          <w:iCs/>
          <w:lang w:val="en-GB" w:eastAsia="ru-RU"/>
        </w:rPr>
        <w:t xml:space="preserve">The infrastructure component of the IFAD Programmes implemented in the Republic of Moldova is of major importance, thus the consultant to be contracted will provide support services in the implementation of the infrastructure component activities according to the </w:t>
      </w:r>
      <w:r w:rsidRPr="000F3456">
        <w:rPr>
          <w:rFonts w:ascii="Cambria" w:hAnsi="Cambria" w:cs="Arial"/>
          <w:iCs/>
          <w:lang w:val="en-GB" w:eastAsia="ru-RU"/>
        </w:rPr>
        <w:lastRenderedPageBreak/>
        <w:t>Financing Agreement, the IFAD Programme Implementation Manual and in accordance with IFAD and UCIP IFAD policies and regulations.</w:t>
      </w:r>
    </w:p>
    <w:p w14:paraId="6D3FE8EA" w14:textId="77777777" w:rsidR="000F3456" w:rsidRPr="00470666" w:rsidRDefault="000F3456" w:rsidP="000F3456">
      <w:pPr>
        <w:jc w:val="both"/>
        <w:rPr>
          <w:rFonts w:ascii="Cambria" w:hAnsi="Cambria" w:cs="Arial"/>
          <w:b/>
          <w:bCs/>
          <w:lang w:val="en-GB" w:eastAsia="ru-RU"/>
        </w:rPr>
      </w:pPr>
    </w:p>
    <w:p w14:paraId="2F33984A" w14:textId="77777777" w:rsidR="0022601A" w:rsidRDefault="00470666" w:rsidP="0022601A">
      <w:pPr>
        <w:jc w:val="both"/>
        <w:rPr>
          <w:rFonts w:ascii="Cambria" w:hAnsi="Cambria" w:cs="Arial"/>
          <w:b/>
          <w:bCs/>
          <w:lang w:val="en-GB" w:eastAsia="ru-RU"/>
        </w:rPr>
      </w:pPr>
      <w:r w:rsidRPr="00470666">
        <w:rPr>
          <w:rFonts w:ascii="Cambria" w:hAnsi="Cambria" w:cs="Arial"/>
          <w:b/>
          <w:bCs/>
          <w:lang w:val="en-GB" w:eastAsia="ru-RU"/>
        </w:rPr>
        <w:t xml:space="preserve">5. </w:t>
      </w:r>
      <w:r w:rsidR="000F3456" w:rsidRPr="000F3456">
        <w:rPr>
          <w:rFonts w:ascii="Cambria" w:hAnsi="Cambria" w:cs="Arial"/>
          <w:b/>
          <w:bCs/>
          <w:lang w:val="en-GB" w:eastAsia="ru-RU"/>
        </w:rPr>
        <w:t>General and specific objectives</w:t>
      </w:r>
    </w:p>
    <w:p w14:paraId="193DD09F" w14:textId="4E29A88A" w:rsidR="000F3456" w:rsidRPr="0022601A" w:rsidRDefault="000F3456" w:rsidP="0022601A">
      <w:pPr>
        <w:jc w:val="both"/>
        <w:rPr>
          <w:rFonts w:ascii="Cambria" w:hAnsi="Cambria" w:cs="Arial"/>
          <w:b/>
          <w:bCs/>
          <w:lang w:val="en-GB" w:eastAsia="ru-RU"/>
        </w:rPr>
      </w:pPr>
      <w:r w:rsidRPr="000F3456">
        <w:rPr>
          <w:rFonts w:ascii="Cambria" w:hAnsi="Cambria"/>
          <w:b/>
          <w:bCs/>
          <w:lang w:val="en-GB"/>
        </w:rPr>
        <w:t>Among the general objectives of this position</w:t>
      </w:r>
      <w:r>
        <w:rPr>
          <w:rFonts w:ascii="Cambria" w:hAnsi="Cambria"/>
          <w:b/>
          <w:bCs/>
          <w:lang w:val="en-GB"/>
        </w:rPr>
        <w:t>, the following are listed</w:t>
      </w:r>
      <w:r w:rsidRPr="000F3456">
        <w:rPr>
          <w:rFonts w:ascii="Cambria" w:hAnsi="Cambria"/>
          <w:b/>
          <w:bCs/>
          <w:lang w:val="en-GB"/>
        </w:rPr>
        <w:t>:</w:t>
      </w:r>
    </w:p>
    <w:p w14:paraId="73791E94" w14:textId="32DBF6DE" w:rsidR="000F3456" w:rsidRPr="000F3456" w:rsidRDefault="000F3456" w:rsidP="000F3456">
      <w:pPr>
        <w:pStyle w:val="NormalWeb"/>
        <w:shd w:val="clear" w:color="auto" w:fill="FFFFFF"/>
        <w:jc w:val="both"/>
        <w:textAlignment w:val="baseline"/>
        <w:rPr>
          <w:rFonts w:ascii="Cambria" w:hAnsi="Cambria"/>
          <w:lang w:val="en-GB"/>
        </w:rPr>
      </w:pPr>
      <w:r w:rsidRPr="000F3456">
        <w:rPr>
          <w:rFonts w:ascii="Cambria" w:hAnsi="Cambria"/>
          <w:lang w:val="en-GB"/>
        </w:rPr>
        <w:t xml:space="preserve">1) </w:t>
      </w:r>
      <w:r w:rsidR="00ED03BC" w:rsidRPr="00ED03BC">
        <w:rPr>
          <w:rFonts w:ascii="Cambria" w:hAnsi="Cambria"/>
          <w:lang w:val="en-GB"/>
        </w:rPr>
        <w:t>Ensure the promotion of irrigation infrastructure development products for smallholder farmers, including office and field advisory support</w:t>
      </w:r>
      <w:r w:rsidR="00ED03BC">
        <w:rPr>
          <w:rFonts w:ascii="Cambria" w:hAnsi="Cambria"/>
          <w:lang w:val="en-GB"/>
        </w:rPr>
        <w:t>;</w:t>
      </w:r>
    </w:p>
    <w:p w14:paraId="08970429" w14:textId="30E0167F" w:rsidR="000F3456" w:rsidRPr="000F3456" w:rsidRDefault="000F3456" w:rsidP="000F3456">
      <w:pPr>
        <w:pStyle w:val="NormalWeb"/>
        <w:shd w:val="clear" w:color="auto" w:fill="FFFFFF"/>
        <w:jc w:val="both"/>
        <w:textAlignment w:val="baseline"/>
        <w:rPr>
          <w:rFonts w:ascii="Cambria" w:hAnsi="Cambria"/>
          <w:lang w:val="en-GB"/>
        </w:rPr>
      </w:pPr>
      <w:r w:rsidRPr="000F3456">
        <w:rPr>
          <w:rFonts w:ascii="Cambria" w:hAnsi="Cambria"/>
          <w:lang w:val="en-GB"/>
        </w:rPr>
        <w:t>2)</w:t>
      </w:r>
      <w:r w:rsidR="00ED03BC" w:rsidRPr="00ED03BC">
        <w:rPr>
          <w:rFonts w:ascii="Cambria" w:hAnsi="Cambria"/>
          <w:lang w:val="en-GB"/>
        </w:rPr>
        <w:t xml:space="preserve"> Ensuring the selection process of potential beneficiaries (LPAs and producer groups) - analysis of the documents submitted in the competition, field visit, recruitment of </w:t>
      </w:r>
      <w:proofErr w:type="gramStart"/>
      <w:r w:rsidR="00ED03BC" w:rsidRPr="00ED03BC">
        <w:rPr>
          <w:rFonts w:ascii="Cambria" w:hAnsi="Cambria"/>
          <w:lang w:val="en-GB"/>
        </w:rPr>
        <w:t>experts</w:t>
      </w:r>
      <w:proofErr w:type="gramEnd"/>
      <w:r w:rsidR="00ED03BC" w:rsidRPr="00ED03BC">
        <w:rPr>
          <w:rFonts w:ascii="Cambria" w:hAnsi="Cambria"/>
          <w:lang w:val="en-GB"/>
        </w:rPr>
        <w:t xml:space="preserve"> if necessary, preparation of the documentation for the approval committee</w:t>
      </w:r>
      <w:r w:rsidR="00ED03BC">
        <w:rPr>
          <w:rFonts w:ascii="Cambria" w:hAnsi="Cambria"/>
          <w:lang w:val="en-GB"/>
        </w:rPr>
        <w:t>;</w:t>
      </w:r>
    </w:p>
    <w:p w14:paraId="3B0AF237" w14:textId="6A709618" w:rsidR="00470666" w:rsidRDefault="000F3456" w:rsidP="000F3456">
      <w:pPr>
        <w:pStyle w:val="NormalWeb"/>
        <w:shd w:val="clear" w:color="auto" w:fill="FFFFFF"/>
        <w:spacing w:before="0" w:beforeAutospacing="0" w:after="0" w:afterAutospacing="0"/>
        <w:jc w:val="both"/>
        <w:textAlignment w:val="baseline"/>
        <w:rPr>
          <w:rFonts w:ascii="Cambria" w:hAnsi="Cambria"/>
          <w:lang w:val="en-GB"/>
        </w:rPr>
      </w:pPr>
      <w:r w:rsidRPr="000F3456">
        <w:rPr>
          <w:rFonts w:ascii="Cambria" w:hAnsi="Cambria"/>
          <w:lang w:val="en-GB"/>
        </w:rPr>
        <w:t xml:space="preserve">3) </w:t>
      </w:r>
      <w:r w:rsidR="00ED03BC" w:rsidRPr="00ED03BC">
        <w:rPr>
          <w:rFonts w:ascii="Cambria" w:hAnsi="Cambria"/>
          <w:lang w:val="en-GB"/>
        </w:rPr>
        <w:t>Ensure the identification and selection process of: design company, technical responsible and executing company</w:t>
      </w:r>
      <w:r w:rsidR="00ED03BC">
        <w:rPr>
          <w:rFonts w:ascii="Cambria" w:hAnsi="Cambria"/>
          <w:lang w:val="en-GB"/>
        </w:rPr>
        <w:t>;</w:t>
      </w:r>
    </w:p>
    <w:p w14:paraId="531D7CD0" w14:textId="00C03ADC" w:rsidR="00ED03BC" w:rsidRDefault="00ED03BC" w:rsidP="000F3456">
      <w:pPr>
        <w:pStyle w:val="NormalWeb"/>
        <w:shd w:val="clear" w:color="auto" w:fill="FFFFFF"/>
        <w:spacing w:before="0" w:beforeAutospacing="0" w:after="0" w:afterAutospacing="0"/>
        <w:jc w:val="both"/>
        <w:textAlignment w:val="baseline"/>
        <w:rPr>
          <w:rFonts w:ascii="Cambria" w:hAnsi="Cambria"/>
          <w:lang w:val="en-GB"/>
        </w:rPr>
      </w:pPr>
      <w:r>
        <w:rPr>
          <w:rFonts w:ascii="Cambria" w:hAnsi="Cambria"/>
          <w:lang w:val="en-GB"/>
        </w:rPr>
        <w:t>4)</w:t>
      </w:r>
      <w:r w:rsidRPr="00ED03BC">
        <w:rPr>
          <w:rFonts w:ascii="Cambria" w:hAnsi="Cambria"/>
          <w:lang w:val="en-GB"/>
        </w:rPr>
        <w:t xml:space="preserve"> Ensuring the whole process of implementation (realisation) of approved projects</w:t>
      </w:r>
      <w:r>
        <w:rPr>
          <w:rFonts w:ascii="Cambria" w:hAnsi="Cambria"/>
          <w:lang w:val="en-GB"/>
        </w:rPr>
        <w:t>;</w:t>
      </w:r>
    </w:p>
    <w:p w14:paraId="0AC638DE" w14:textId="45FDE931" w:rsidR="00ED03BC" w:rsidRPr="00ED03BC" w:rsidRDefault="00ED03BC" w:rsidP="000F3456">
      <w:pPr>
        <w:pStyle w:val="NormalWeb"/>
        <w:shd w:val="clear" w:color="auto" w:fill="FFFFFF"/>
        <w:spacing w:before="0" w:beforeAutospacing="0" w:after="0" w:afterAutospacing="0"/>
        <w:jc w:val="both"/>
        <w:textAlignment w:val="baseline"/>
        <w:rPr>
          <w:rFonts w:ascii="Cambria" w:hAnsi="Cambria"/>
          <w:lang w:val="ro-RO"/>
        </w:rPr>
      </w:pPr>
      <w:r>
        <w:rPr>
          <w:rFonts w:ascii="Cambria" w:hAnsi="Cambria"/>
          <w:lang w:val="en-GB"/>
        </w:rPr>
        <w:t xml:space="preserve">5) </w:t>
      </w:r>
      <w:r w:rsidRPr="00ED03BC">
        <w:rPr>
          <w:rFonts w:ascii="Cambria" w:hAnsi="Cambria"/>
          <w:lang w:val="en-GB"/>
        </w:rPr>
        <w:t>Training of interpersonal skills in the work process (team spirit, communication and interpersonal skills, awareness of the importance of work quality and timely completion of activities)</w:t>
      </w:r>
      <w:r>
        <w:rPr>
          <w:rFonts w:ascii="Cambria" w:hAnsi="Cambria"/>
          <w:lang w:val="en-GB"/>
        </w:rPr>
        <w:t>.</w:t>
      </w:r>
    </w:p>
    <w:p w14:paraId="4A981A62" w14:textId="77777777" w:rsidR="000F3456" w:rsidRPr="000F3456" w:rsidRDefault="000F3456" w:rsidP="000F3456">
      <w:pPr>
        <w:pStyle w:val="NormalWeb"/>
        <w:shd w:val="clear" w:color="auto" w:fill="FFFFFF"/>
        <w:spacing w:before="0" w:beforeAutospacing="0" w:after="0" w:afterAutospacing="0"/>
        <w:jc w:val="both"/>
        <w:textAlignment w:val="baseline"/>
        <w:rPr>
          <w:rFonts w:ascii="Cambria" w:hAnsi="Cambria"/>
          <w:lang w:val="en-GB"/>
        </w:rPr>
      </w:pPr>
    </w:p>
    <w:p w14:paraId="24133FED" w14:textId="2DB6EDE2" w:rsidR="000F3456" w:rsidRPr="00470666" w:rsidRDefault="000F3456" w:rsidP="00470666">
      <w:pPr>
        <w:pStyle w:val="NormalWeb"/>
        <w:shd w:val="clear" w:color="auto" w:fill="FFFFFF"/>
        <w:spacing w:before="0" w:beforeAutospacing="0" w:after="0" w:afterAutospacing="0"/>
        <w:jc w:val="both"/>
        <w:textAlignment w:val="baseline"/>
        <w:rPr>
          <w:rFonts w:ascii="Cambria" w:hAnsi="Cambria"/>
          <w:b/>
          <w:bCs/>
          <w:lang w:val="en-GB"/>
        </w:rPr>
      </w:pPr>
      <w:r w:rsidRPr="000F3456">
        <w:rPr>
          <w:rFonts w:ascii="Cambria" w:hAnsi="Cambria"/>
          <w:b/>
          <w:bCs/>
          <w:lang w:val="en-GB"/>
        </w:rPr>
        <w:t>Specific objectives within this position include:</w:t>
      </w:r>
    </w:p>
    <w:p w14:paraId="08372514" w14:textId="77777777" w:rsidR="000F3456" w:rsidRPr="000F3456" w:rsidRDefault="000F3456" w:rsidP="000F3456">
      <w:pPr>
        <w:pStyle w:val="ListParagraph"/>
        <w:jc w:val="both"/>
        <w:rPr>
          <w:rFonts w:ascii="Cambria" w:hAnsi="Cambria" w:cs="Arial"/>
          <w:color w:val="0A0A0A"/>
          <w:spacing w:val="4"/>
          <w:lang w:val="en-GB"/>
        </w:rPr>
      </w:pPr>
      <w:r w:rsidRPr="000F3456">
        <w:rPr>
          <w:rFonts w:ascii="Cambria" w:hAnsi="Cambria" w:cs="Arial"/>
          <w:color w:val="0A0A0A"/>
          <w:spacing w:val="4"/>
          <w:lang w:val="en-GB"/>
        </w:rPr>
        <w:t>1) Identify the main problems that delay the identification of new grant recipients, create and strengthen client groups and identify innovative ways of promotion other than those practiced by the institution;</w:t>
      </w:r>
    </w:p>
    <w:p w14:paraId="469631FA" w14:textId="77777777" w:rsidR="000F3456" w:rsidRPr="000F3456" w:rsidRDefault="000F3456" w:rsidP="000F3456">
      <w:pPr>
        <w:pStyle w:val="ListParagraph"/>
        <w:jc w:val="both"/>
        <w:rPr>
          <w:rFonts w:ascii="Cambria" w:hAnsi="Cambria" w:cs="Arial"/>
          <w:color w:val="0A0A0A"/>
          <w:spacing w:val="4"/>
          <w:lang w:val="en-GB"/>
        </w:rPr>
      </w:pPr>
      <w:r w:rsidRPr="000F3456">
        <w:rPr>
          <w:rFonts w:ascii="Cambria" w:hAnsi="Cambria" w:cs="Arial"/>
          <w:color w:val="0A0A0A"/>
          <w:spacing w:val="4"/>
          <w:lang w:val="en-GB"/>
        </w:rPr>
        <w:t>2) Identify the main problems delaying the selection of contractors and technical managers for infrastructure objects, as reported by the institution's employees;</w:t>
      </w:r>
    </w:p>
    <w:p w14:paraId="0B082920" w14:textId="77777777" w:rsidR="000F3456" w:rsidRPr="000F3456" w:rsidRDefault="000F3456" w:rsidP="000F3456">
      <w:pPr>
        <w:pStyle w:val="ListParagraph"/>
        <w:jc w:val="both"/>
        <w:rPr>
          <w:rFonts w:ascii="Cambria" w:hAnsi="Cambria" w:cs="Arial"/>
          <w:color w:val="0A0A0A"/>
          <w:spacing w:val="4"/>
          <w:lang w:val="en-GB"/>
        </w:rPr>
      </w:pPr>
      <w:r w:rsidRPr="000F3456">
        <w:rPr>
          <w:rFonts w:ascii="Cambria" w:hAnsi="Cambria" w:cs="Arial"/>
          <w:color w:val="0A0A0A"/>
          <w:spacing w:val="4"/>
          <w:lang w:val="en-GB"/>
        </w:rPr>
        <w:t xml:space="preserve">3) Identification and analysis of the tender evaluation process (purpose of evaluation, team involved and indicators used); </w:t>
      </w:r>
    </w:p>
    <w:p w14:paraId="531E7A47" w14:textId="77777777" w:rsidR="000F3456" w:rsidRPr="000F3456" w:rsidRDefault="000F3456" w:rsidP="000F3456">
      <w:pPr>
        <w:pStyle w:val="ListParagraph"/>
        <w:jc w:val="both"/>
        <w:rPr>
          <w:rFonts w:ascii="Cambria" w:hAnsi="Cambria" w:cs="Arial"/>
          <w:color w:val="0A0A0A"/>
          <w:spacing w:val="4"/>
          <w:lang w:val="en-GB"/>
        </w:rPr>
      </w:pPr>
      <w:r w:rsidRPr="000F3456">
        <w:rPr>
          <w:rFonts w:ascii="Cambria" w:hAnsi="Cambria" w:cs="Arial"/>
          <w:color w:val="0A0A0A"/>
          <w:spacing w:val="4"/>
          <w:lang w:val="en-GB"/>
        </w:rPr>
        <w:t>4) Drafting of responses and administrative operations characteristic of different types of applicants: clarifications, reports, evaluations, requests, analyses, etc.;</w:t>
      </w:r>
    </w:p>
    <w:p w14:paraId="3CD31AD3" w14:textId="5345E4D6" w:rsidR="00470666" w:rsidRDefault="000F3456" w:rsidP="000F3456">
      <w:pPr>
        <w:pStyle w:val="ListParagraph"/>
        <w:jc w:val="both"/>
        <w:rPr>
          <w:rFonts w:ascii="Cambria" w:hAnsi="Cambria" w:cs="Arial"/>
          <w:color w:val="0A0A0A"/>
          <w:spacing w:val="4"/>
          <w:lang w:val="en-GB"/>
        </w:rPr>
      </w:pPr>
      <w:r w:rsidRPr="000F3456">
        <w:rPr>
          <w:rFonts w:ascii="Cambria" w:hAnsi="Cambria" w:cs="Arial"/>
          <w:color w:val="0A0A0A"/>
          <w:spacing w:val="4"/>
          <w:lang w:val="en-GB"/>
        </w:rPr>
        <w:t>5) Identify actions that would improve the quality of the environment, applicable through the lens of the infrastructure objects financed by UCIP IFAD.</w:t>
      </w:r>
    </w:p>
    <w:p w14:paraId="71160920" w14:textId="77777777" w:rsidR="000F3456" w:rsidRPr="00470666" w:rsidRDefault="000F3456" w:rsidP="000F3456">
      <w:pPr>
        <w:pStyle w:val="ListParagraph"/>
        <w:jc w:val="both"/>
        <w:rPr>
          <w:rFonts w:ascii="Cambria" w:hAnsi="Cambria" w:cstheme="minorBidi"/>
          <w:lang w:val="en-GB"/>
        </w:rPr>
      </w:pPr>
    </w:p>
    <w:p w14:paraId="580B458A" w14:textId="398C07B1" w:rsidR="000F3456" w:rsidRPr="004C5F2A" w:rsidRDefault="00470666" w:rsidP="00470666">
      <w:pPr>
        <w:rPr>
          <w:rFonts w:ascii="Cambria" w:hAnsi="Cambria" w:cs="Arial"/>
          <w:b/>
          <w:bCs/>
          <w:lang w:val="en-GB" w:eastAsia="ru-RU"/>
        </w:rPr>
      </w:pPr>
      <w:r w:rsidRPr="00470666">
        <w:rPr>
          <w:rFonts w:ascii="Cambria" w:hAnsi="Cambria" w:cs="Arial"/>
          <w:b/>
          <w:bCs/>
          <w:lang w:val="en-GB" w:eastAsia="ru-RU"/>
        </w:rPr>
        <w:t xml:space="preserve">6. </w:t>
      </w:r>
      <w:r w:rsidR="000F3456" w:rsidRPr="000F3456">
        <w:rPr>
          <w:rFonts w:ascii="Cambria" w:hAnsi="Cambria" w:cs="Arial"/>
          <w:b/>
          <w:bCs/>
          <w:lang w:val="en-GB" w:eastAsia="ru-RU"/>
        </w:rPr>
        <w:t>Objectives of the Task/Activities</w:t>
      </w:r>
    </w:p>
    <w:p w14:paraId="08D11512" w14:textId="7EB47607" w:rsidR="00470666" w:rsidRDefault="004C5F2A" w:rsidP="00470666">
      <w:pPr>
        <w:jc w:val="both"/>
        <w:rPr>
          <w:rFonts w:ascii="Cambria" w:hAnsi="Cambria" w:cs="Arial"/>
          <w:iCs/>
          <w:lang w:val="en-GB" w:eastAsia="ru-RU"/>
        </w:rPr>
      </w:pPr>
      <w:r w:rsidRPr="004C5F2A">
        <w:rPr>
          <w:rFonts w:ascii="Cambria" w:hAnsi="Cambria" w:cs="Arial"/>
          <w:iCs/>
          <w:lang w:val="en-GB" w:eastAsia="ru-RU"/>
        </w:rPr>
        <w:t>The consultant will be involved in the activities carried out by UCIP IFAD in the field of construction of infrastructure projects in general but not limited to engineering matters such as: assistance to beneficiaries, preparation of correspondence documents with beneficiaries of infrastructure projects, verification of project documentation, cost estimates, verification of work volumes, preparation of tender documents, archiving of documents, and other tasks directly related to infrastructure projects financed from IFAD Programme sources.</w:t>
      </w:r>
    </w:p>
    <w:p w14:paraId="45C653F7" w14:textId="77777777" w:rsidR="004C5F2A" w:rsidRPr="00470666" w:rsidRDefault="004C5F2A" w:rsidP="00470666">
      <w:pPr>
        <w:jc w:val="both"/>
        <w:rPr>
          <w:rFonts w:ascii="Cambria" w:hAnsi="Cambria" w:cs="Arial"/>
          <w:iCs/>
          <w:lang w:val="en-GB" w:eastAsia="ru-RU"/>
        </w:rPr>
      </w:pPr>
    </w:p>
    <w:p w14:paraId="5821FB2D" w14:textId="77777777" w:rsidR="00470666" w:rsidRDefault="00470666" w:rsidP="00470666">
      <w:pPr>
        <w:jc w:val="both"/>
        <w:rPr>
          <w:rFonts w:ascii="Cambria" w:hAnsi="Cambria" w:cs="Arial"/>
          <w:iCs/>
          <w:lang w:val="en-GB" w:eastAsia="ru-RU"/>
        </w:rPr>
      </w:pPr>
    </w:p>
    <w:p w14:paraId="04E753F1" w14:textId="77777777" w:rsidR="004C5F2A" w:rsidRPr="00470666" w:rsidRDefault="004C5F2A" w:rsidP="00470666">
      <w:pPr>
        <w:jc w:val="both"/>
        <w:rPr>
          <w:rFonts w:ascii="Cambria" w:hAnsi="Cambria" w:cs="Arial"/>
          <w:iCs/>
          <w:lang w:val="en-GB" w:eastAsia="ru-RU"/>
        </w:rPr>
      </w:pPr>
    </w:p>
    <w:p w14:paraId="2AADCA8F" w14:textId="77777777" w:rsidR="00470666" w:rsidRPr="00470666" w:rsidRDefault="00470666" w:rsidP="00470666">
      <w:pPr>
        <w:jc w:val="both"/>
        <w:rPr>
          <w:rFonts w:ascii="Cambria" w:hAnsi="Cambria" w:cs="Arial"/>
          <w:iCs/>
          <w:lang w:val="en-GB" w:eastAsia="ru-RU"/>
        </w:rPr>
      </w:pPr>
    </w:p>
    <w:p w14:paraId="6840A84A" w14:textId="77777777" w:rsidR="00470666" w:rsidRDefault="00470666" w:rsidP="00470666">
      <w:pPr>
        <w:jc w:val="both"/>
        <w:rPr>
          <w:rFonts w:ascii="Cambria" w:hAnsi="Cambria" w:cs="Arial"/>
          <w:iCs/>
          <w:lang w:val="en-GB" w:eastAsia="ru-RU"/>
        </w:rPr>
      </w:pPr>
    </w:p>
    <w:p w14:paraId="15FF04CE" w14:textId="77777777" w:rsidR="004C5F2A" w:rsidRPr="00470666" w:rsidRDefault="004C5F2A" w:rsidP="00470666">
      <w:pPr>
        <w:jc w:val="both"/>
        <w:rPr>
          <w:rFonts w:ascii="Cambria" w:hAnsi="Cambria" w:cs="Arial"/>
          <w:iCs/>
          <w:lang w:val="en-GB" w:eastAsia="ru-RU"/>
        </w:rPr>
      </w:pPr>
    </w:p>
    <w:p w14:paraId="1384FEA5" w14:textId="220E44C5" w:rsidR="00470666" w:rsidRPr="00470666" w:rsidRDefault="00470666" w:rsidP="00470666">
      <w:pPr>
        <w:rPr>
          <w:rFonts w:ascii="Cambria" w:hAnsi="Cambria" w:cs="Arial"/>
          <w:b/>
          <w:bCs/>
          <w:lang w:val="en-GB" w:eastAsia="ru-RU"/>
        </w:rPr>
      </w:pPr>
      <w:r w:rsidRPr="00470666">
        <w:rPr>
          <w:rFonts w:ascii="Cambria" w:hAnsi="Cambria" w:cs="Arial"/>
          <w:b/>
          <w:bCs/>
          <w:lang w:val="en-GB" w:eastAsia="ru-RU"/>
        </w:rPr>
        <w:lastRenderedPageBreak/>
        <w:t xml:space="preserve">7. </w:t>
      </w:r>
      <w:r w:rsidR="004C5F2A" w:rsidRPr="004C5F2A">
        <w:rPr>
          <w:rFonts w:ascii="Cambria" w:hAnsi="Cambria" w:cs="Arial"/>
          <w:b/>
          <w:bCs/>
          <w:lang w:val="en-GB" w:eastAsia="ru-RU"/>
        </w:rPr>
        <w:t>Field of activity</w:t>
      </w:r>
    </w:p>
    <w:p w14:paraId="5BA345B3" w14:textId="77777777" w:rsidR="004C5F2A" w:rsidRPr="004C5F2A" w:rsidRDefault="004C5F2A" w:rsidP="004C5F2A">
      <w:pPr>
        <w:jc w:val="both"/>
        <w:rPr>
          <w:rFonts w:ascii="Cambria" w:hAnsi="Cambria" w:cs="Arial"/>
          <w:iCs/>
          <w:lang w:val="en-GB" w:eastAsia="ru-RU"/>
        </w:rPr>
      </w:pPr>
      <w:r w:rsidRPr="004C5F2A">
        <w:rPr>
          <w:rFonts w:ascii="Cambria" w:hAnsi="Cambria" w:cs="Arial"/>
          <w:iCs/>
          <w:lang w:val="en-GB" w:eastAsia="ru-RU"/>
        </w:rPr>
        <w:t>The consultant will provide daily advisory assistance and will participate directly in the drafting, verification, approval of documents related to the working procedures for the implementation of the infrastructure component of ongoing projects at UCIP IFAD.</w:t>
      </w:r>
    </w:p>
    <w:p w14:paraId="4AEC2F75" w14:textId="21B5BFAB" w:rsidR="004C5F2A" w:rsidRPr="00470666" w:rsidRDefault="004C5F2A" w:rsidP="004C5F2A">
      <w:pPr>
        <w:jc w:val="both"/>
        <w:rPr>
          <w:rFonts w:ascii="Cambria" w:hAnsi="Cambria" w:cs="Arial"/>
          <w:iCs/>
          <w:lang w:val="en-GB" w:eastAsia="ru-RU"/>
        </w:rPr>
      </w:pPr>
      <w:r w:rsidRPr="004C5F2A">
        <w:rPr>
          <w:rFonts w:ascii="Cambria" w:hAnsi="Cambria" w:cs="Arial"/>
          <w:iCs/>
          <w:lang w:val="en-GB" w:eastAsia="ru-RU"/>
        </w:rPr>
        <w:t>In order to achieve the objectives of the task set the consultant will have the following key duties and activities, but not limited to:</w:t>
      </w:r>
    </w:p>
    <w:p w14:paraId="08F1F645" w14:textId="12C185C6" w:rsidR="004C5F2A" w:rsidRPr="004C5F2A" w:rsidRDefault="004C5F2A" w:rsidP="004C5F2A">
      <w:pPr>
        <w:pStyle w:val="ListParagraph"/>
        <w:numPr>
          <w:ilvl w:val="0"/>
          <w:numId w:val="3"/>
        </w:numPr>
        <w:jc w:val="both"/>
        <w:rPr>
          <w:rFonts w:ascii="Cambria" w:hAnsi="Cambria" w:cs="Arial"/>
          <w:iCs/>
          <w:lang w:val="en-GB" w:eastAsia="ru-RU"/>
        </w:rPr>
      </w:pPr>
      <w:r w:rsidRPr="004C5F2A">
        <w:rPr>
          <w:rFonts w:ascii="Cambria" w:hAnsi="Cambria" w:cs="Arial"/>
          <w:iCs/>
          <w:lang w:val="en-GB" w:eastAsia="ru-RU"/>
        </w:rPr>
        <w:t xml:space="preserve"> Co-manage the infrastructure component of IFAD projects for the construction of roads, irrigation systems and water reservoirs in accordance with the execution projects, ensuring the implementation of the budget according to the approved annual work plan and coordination of technical assistance activities in rural public infrastructure development;</w:t>
      </w:r>
    </w:p>
    <w:p w14:paraId="4581707C" w14:textId="2477BE01" w:rsidR="004C5F2A" w:rsidRPr="004C5F2A" w:rsidRDefault="004C5F2A" w:rsidP="004C5F2A">
      <w:pPr>
        <w:pStyle w:val="ListParagraph"/>
        <w:numPr>
          <w:ilvl w:val="0"/>
          <w:numId w:val="3"/>
        </w:numPr>
        <w:jc w:val="both"/>
        <w:rPr>
          <w:rFonts w:ascii="Cambria" w:hAnsi="Cambria" w:cs="Arial"/>
          <w:iCs/>
          <w:lang w:val="en-GB" w:eastAsia="ru-RU"/>
        </w:rPr>
      </w:pPr>
      <w:r w:rsidRPr="004C5F2A">
        <w:rPr>
          <w:rFonts w:ascii="Cambria" w:hAnsi="Cambria" w:cs="Arial"/>
          <w:iCs/>
          <w:lang w:val="en-GB" w:eastAsia="ru-RU"/>
        </w:rPr>
        <w:t xml:space="preserve">Participate in the preparation of progress reports, analytical reports; management reports; if </w:t>
      </w:r>
      <w:r w:rsidR="004C7B87" w:rsidRPr="004C5F2A">
        <w:rPr>
          <w:rFonts w:ascii="Cambria" w:hAnsi="Cambria" w:cs="Arial"/>
          <w:iCs/>
          <w:lang w:val="en-GB" w:eastAsia="ru-RU"/>
        </w:rPr>
        <w:t>necessary,</w:t>
      </w:r>
      <w:r w:rsidRPr="004C5F2A">
        <w:rPr>
          <w:rFonts w:ascii="Cambria" w:hAnsi="Cambria" w:cs="Arial"/>
          <w:iCs/>
          <w:lang w:val="en-GB" w:eastAsia="ru-RU"/>
        </w:rPr>
        <w:t xml:space="preserve"> drafting amendments to the Project Implementation Manual (PIM) for the infrastructure component;</w:t>
      </w:r>
    </w:p>
    <w:p w14:paraId="11C52076" w14:textId="15CCBC13" w:rsidR="004C5F2A" w:rsidRPr="004C5F2A" w:rsidRDefault="004C5F2A" w:rsidP="004C5F2A">
      <w:pPr>
        <w:pStyle w:val="ListParagraph"/>
        <w:numPr>
          <w:ilvl w:val="0"/>
          <w:numId w:val="3"/>
        </w:numPr>
        <w:jc w:val="both"/>
        <w:rPr>
          <w:rFonts w:ascii="Cambria" w:hAnsi="Cambria" w:cs="Arial"/>
          <w:iCs/>
          <w:lang w:val="en-GB" w:eastAsia="ru-RU"/>
        </w:rPr>
      </w:pPr>
      <w:r w:rsidRPr="004C5F2A">
        <w:rPr>
          <w:rFonts w:ascii="Cambria" w:hAnsi="Cambria" w:cs="Arial"/>
          <w:iCs/>
          <w:lang w:val="en-GB" w:eastAsia="ru-RU"/>
        </w:rPr>
        <w:t>Preparation of Terms of Reference (</w:t>
      </w:r>
      <w:proofErr w:type="spellStart"/>
      <w:r w:rsidRPr="004C5F2A">
        <w:rPr>
          <w:rFonts w:ascii="Cambria" w:hAnsi="Cambria" w:cs="Arial"/>
          <w:iCs/>
          <w:lang w:val="en-GB" w:eastAsia="ru-RU"/>
        </w:rPr>
        <w:t>ToR</w:t>
      </w:r>
      <w:proofErr w:type="spellEnd"/>
      <w:r w:rsidRPr="004C5F2A">
        <w:rPr>
          <w:rFonts w:ascii="Cambria" w:hAnsi="Cambria" w:cs="Arial"/>
          <w:iCs/>
          <w:lang w:val="en-GB" w:eastAsia="ru-RU"/>
        </w:rPr>
        <w:t>), Bill of Quantities/Tender Documents and other tender documents for the procurement of civil works, goods and consultancy services for the infrastructure component;</w:t>
      </w:r>
    </w:p>
    <w:p w14:paraId="527B196C" w14:textId="480C07CA" w:rsidR="004C5F2A" w:rsidRPr="004C5F2A" w:rsidRDefault="004C5F2A" w:rsidP="004C5F2A">
      <w:pPr>
        <w:pStyle w:val="ListParagraph"/>
        <w:numPr>
          <w:ilvl w:val="0"/>
          <w:numId w:val="3"/>
        </w:numPr>
        <w:jc w:val="both"/>
        <w:rPr>
          <w:rFonts w:ascii="Cambria" w:hAnsi="Cambria" w:cs="Arial"/>
          <w:iCs/>
          <w:lang w:val="en-GB" w:eastAsia="ru-RU"/>
        </w:rPr>
      </w:pPr>
      <w:r w:rsidRPr="004C5F2A">
        <w:rPr>
          <w:rFonts w:ascii="Cambria" w:hAnsi="Cambria" w:cs="Arial"/>
          <w:iCs/>
          <w:lang w:val="en-GB" w:eastAsia="ru-RU"/>
        </w:rPr>
        <w:t xml:space="preserve"> Participating in the selection process of consultants and civil works construction companies, keeping personally a strong quality control on the services provided;</w:t>
      </w:r>
    </w:p>
    <w:p w14:paraId="23F00882" w14:textId="30F506CA" w:rsidR="00470666" w:rsidRPr="00470666" w:rsidRDefault="004C5F2A" w:rsidP="004C5F2A">
      <w:pPr>
        <w:pStyle w:val="ListParagraph"/>
        <w:numPr>
          <w:ilvl w:val="0"/>
          <w:numId w:val="3"/>
        </w:numPr>
        <w:jc w:val="both"/>
        <w:rPr>
          <w:rFonts w:ascii="Cambria" w:hAnsi="Cambria" w:cs="Arial"/>
          <w:iCs/>
          <w:lang w:val="en-GB" w:eastAsia="ru-RU"/>
        </w:rPr>
      </w:pPr>
      <w:r w:rsidRPr="004C5F2A">
        <w:rPr>
          <w:rFonts w:ascii="Cambria" w:hAnsi="Cambria" w:cs="Arial"/>
          <w:iCs/>
          <w:lang w:val="en-GB" w:eastAsia="ru-RU"/>
        </w:rPr>
        <w:t>Organising and participating in committee meetings, conferences and workshops related to the infrastructure component;</w:t>
      </w:r>
    </w:p>
    <w:p w14:paraId="2C60593D" w14:textId="77777777" w:rsidR="00EC0C76" w:rsidRDefault="00EC0C76" w:rsidP="00470666">
      <w:pPr>
        <w:pStyle w:val="ListParagraph"/>
        <w:numPr>
          <w:ilvl w:val="0"/>
          <w:numId w:val="3"/>
        </w:numPr>
        <w:jc w:val="both"/>
        <w:rPr>
          <w:rFonts w:ascii="Cambria" w:hAnsi="Cambria" w:cs="Arial"/>
          <w:iCs/>
          <w:lang w:val="en-GB" w:eastAsia="ru-RU"/>
        </w:rPr>
      </w:pPr>
      <w:r w:rsidRPr="00EC0C76">
        <w:rPr>
          <w:rFonts w:ascii="Cambria" w:hAnsi="Cambria" w:cs="Arial"/>
          <w:iCs/>
          <w:lang w:val="en-GB" w:eastAsia="ru-RU"/>
        </w:rPr>
        <w:t>Drawing up the minutes of the meetings of the evaluation and selection committees of UCIP IFAD;</w:t>
      </w:r>
    </w:p>
    <w:p w14:paraId="58D34E8C" w14:textId="77777777" w:rsidR="00EC0C76" w:rsidRDefault="00EC0C76" w:rsidP="00470666">
      <w:pPr>
        <w:pStyle w:val="ListParagraph"/>
        <w:numPr>
          <w:ilvl w:val="0"/>
          <w:numId w:val="3"/>
        </w:numPr>
        <w:jc w:val="both"/>
        <w:rPr>
          <w:rFonts w:ascii="Cambria" w:hAnsi="Cambria" w:cs="Arial"/>
          <w:iCs/>
          <w:lang w:val="en-GB" w:eastAsia="ru-RU"/>
        </w:rPr>
      </w:pPr>
      <w:r w:rsidRPr="00EC0C76">
        <w:rPr>
          <w:rFonts w:ascii="Cambria" w:hAnsi="Cambria" w:cs="Arial"/>
          <w:iCs/>
          <w:lang w:val="en-GB" w:eastAsia="ru-RU"/>
        </w:rPr>
        <w:t>Provide assistance and support to project beneficiaries by drafting the requested clarifications in written form;</w:t>
      </w:r>
    </w:p>
    <w:p w14:paraId="77029F08" w14:textId="77777777" w:rsidR="00D11E8F" w:rsidRDefault="00D11E8F" w:rsidP="00470666">
      <w:pPr>
        <w:pStyle w:val="ListParagraph"/>
        <w:numPr>
          <w:ilvl w:val="0"/>
          <w:numId w:val="3"/>
        </w:numPr>
        <w:jc w:val="both"/>
        <w:rPr>
          <w:rFonts w:ascii="Cambria" w:hAnsi="Cambria" w:cs="Arial"/>
          <w:iCs/>
          <w:lang w:val="en-GB" w:eastAsia="ru-RU"/>
        </w:rPr>
      </w:pPr>
      <w:r w:rsidRPr="00D11E8F">
        <w:rPr>
          <w:rFonts w:ascii="Cambria" w:hAnsi="Cambria" w:cs="Arial"/>
          <w:iCs/>
          <w:lang w:val="en-GB" w:eastAsia="ru-RU"/>
        </w:rPr>
        <w:t>Verification of project documentation submitted by beneficiaries;</w:t>
      </w:r>
    </w:p>
    <w:p w14:paraId="7624BFA3" w14:textId="58F2952B" w:rsidR="00D11E8F" w:rsidRDefault="00D11E8F" w:rsidP="00470666">
      <w:pPr>
        <w:pStyle w:val="ListParagraph"/>
        <w:numPr>
          <w:ilvl w:val="0"/>
          <w:numId w:val="3"/>
        </w:numPr>
        <w:jc w:val="both"/>
        <w:rPr>
          <w:rFonts w:ascii="Cambria" w:hAnsi="Cambria" w:cs="Arial"/>
          <w:iCs/>
          <w:lang w:val="en-GB" w:eastAsia="ru-RU"/>
        </w:rPr>
      </w:pPr>
      <w:r w:rsidRPr="00D11E8F">
        <w:rPr>
          <w:rFonts w:ascii="Cambria" w:hAnsi="Cambria" w:cs="Arial"/>
          <w:iCs/>
          <w:lang w:val="en-GB" w:eastAsia="ru-RU"/>
        </w:rPr>
        <w:t>Preparation of articles for publication and media coverage of the ongoing activities of the infrastructure component;</w:t>
      </w:r>
    </w:p>
    <w:p w14:paraId="7F9FE14C" w14:textId="77777777" w:rsidR="00D11E8F" w:rsidRDefault="00D11E8F" w:rsidP="00470666">
      <w:pPr>
        <w:pStyle w:val="ListParagraph"/>
        <w:numPr>
          <w:ilvl w:val="0"/>
          <w:numId w:val="3"/>
        </w:numPr>
        <w:jc w:val="both"/>
        <w:rPr>
          <w:rFonts w:ascii="Cambria" w:hAnsi="Cambria" w:cs="Arial"/>
          <w:iCs/>
          <w:lang w:val="en-GB" w:eastAsia="ru-RU"/>
        </w:rPr>
      </w:pPr>
      <w:r w:rsidRPr="00D11E8F">
        <w:rPr>
          <w:rFonts w:ascii="Cambria" w:hAnsi="Cambria" w:cs="Arial"/>
          <w:iCs/>
          <w:lang w:val="en-GB" w:eastAsia="ru-RU"/>
        </w:rPr>
        <w:t>Verify the volume and quality of work and services provided by experts, service providers, construction companies and technical managers and their monthly reports. Review and approve the minutes of completion and/or completion of works/services, endorse the fulfilment acts/minutes for payments to be made to consultants, service providers and construction companies contracted to implement activities under the managed component;</w:t>
      </w:r>
    </w:p>
    <w:p w14:paraId="147B44CE" w14:textId="1078AA98" w:rsidR="00D11E8F" w:rsidRDefault="00D11E8F" w:rsidP="00470666">
      <w:pPr>
        <w:pStyle w:val="ListParagraph"/>
        <w:numPr>
          <w:ilvl w:val="0"/>
          <w:numId w:val="3"/>
        </w:numPr>
        <w:jc w:val="both"/>
        <w:rPr>
          <w:rFonts w:ascii="Cambria" w:hAnsi="Cambria" w:cs="Arial"/>
          <w:iCs/>
          <w:lang w:val="en-GB" w:eastAsia="ru-RU"/>
        </w:rPr>
      </w:pPr>
      <w:r w:rsidRPr="00D11E8F">
        <w:rPr>
          <w:rFonts w:ascii="Cambria" w:hAnsi="Cambria" w:cs="Arial"/>
          <w:iCs/>
          <w:lang w:val="en-GB" w:eastAsia="ru-RU"/>
        </w:rPr>
        <w:t>Monitoring of contracts with construction companies, both the quality of work and deadlines including visits to construction sites;</w:t>
      </w:r>
    </w:p>
    <w:p w14:paraId="71859221" w14:textId="77777777" w:rsidR="00D11E8F" w:rsidRDefault="00D11E8F" w:rsidP="00470666">
      <w:pPr>
        <w:pStyle w:val="ListParagraph"/>
        <w:numPr>
          <w:ilvl w:val="0"/>
          <w:numId w:val="3"/>
        </w:numPr>
        <w:jc w:val="both"/>
        <w:rPr>
          <w:rFonts w:ascii="Cambria" w:hAnsi="Cambria" w:cs="Arial"/>
          <w:iCs/>
          <w:lang w:val="en-GB" w:eastAsia="ru-RU"/>
        </w:rPr>
      </w:pPr>
      <w:r w:rsidRPr="00D11E8F">
        <w:rPr>
          <w:rFonts w:ascii="Cambria" w:hAnsi="Cambria" w:cs="Arial"/>
          <w:iCs/>
          <w:lang w:val="en-GB" w:eastAsia="ru-RU"/>
        </w:rPr>
        <w:t>Carry out a market survey and identify bona fide construction companies in the field of road construction, irrigation systems and rehabilitation of reservoirs for irrigation with the support of the builders' organizations;</w:t>
      </w:r>
    </w:p>
    <w:p w14:paraId="4705965B" w14:textId="77777777" w:rsidR="00D11E8F" w:rsidRDefault="00D11E8F" w:rsidP="00470666">
      <w:pPr>
        <w:pStyle w:val="ListParagraph"/>
        <w:numPr>
          <w:ilvl w:val="0"/>
          <w:numId w:val="3"/>
        </w:numPr>
        <w:jc w:val="both"/>
        <w:rPr>
          <w:rFonts w:ascii="Cambria" w:hAnsi="Cambria" w:cs="Arial"/>
          <w:iCs/>
          <w:lang w:val="en-GB" w:eastAsia="ru-RU"/>
        </w:rPr>
      </w:pPr>
      <w:r w:rsidRPr="00D11E8F">
        <w:rPr>
          <w:rFonts w:ascii="Cambria" w:hAnsi="Cambria" w:cs="Arial"/>
          <w:iCs/>
          <w:lang w:val="en-GB" w:eastAsia="ru-RU"/>
        </w:rPr>
        <w:t>Preparation of the grant agreement on the transfer of the infrastructure object to the balance of municipalities;</w:t>
      </w:r>
    </w:p>
    <w:p w14:paraId="682DE634" w14:textId="77777777" w:rsidR="00D11E8F" w:rsidRDefault="00D11E8F" w:rsidP="00470666">
      <w:pPr>
        <w:pStyle w:val="ListParagraph"/>
        <w:numPr>
          <w:ilvl w:val="0"/>
          <w:numId w:val="3"/>
        </w:numPr>
        <w:jc w:val="both"/>
        <w:rPr>
          <w:rFonts w:ascii="Cambria" w:hAnsi="Cambria" w:cs="Arial"/>
          <w:iCs/>
          <w:lang w:val="en-GB" w:eastAsia="ru-RU"/>
        </w:rPr>
      </w:pPr>
      <w:r w:rsidRPr="00D11E8F">
        <w:rPr>
          <w:rFonts w:ascii="Cambria" w:hAnsi="Cambria" w:cs="Arial"/>
          <w:iCs/>
          <w:lang w:val="en-GB" w:eastAsia="ru-RU"/>
        </w:rPr>
        <w:t>Assist in data collection and processing for monitoring and evaluation of impact results for the infrastructure component;</w:t>
      </w:r>
    </w:p>
    <w:p w14:paraId="201E1C60" w14:textId="79F8FF0B" w:rsidR="00D11E8F" w:rsidRDefault="00D11E8F" w:rsidP="00470666">
      <w:pPr>
        <w:pStyle w:val="ListParagraph"/>
        <w:numPr>
          <w:ilvl w:val="0"/>
          <w:numId w:val="3"/>
        </w:numPr>
        <w:jc w:val="both"/>
        <w:rPr>
          <w:rFonts w:ascii="Cambria" w:hAnsi="Cambria" w:cs="Arial"/>
          <w:iCs/>
          <w:lang w:val="en-GB" w:eastAsia="ru-RU"/>
        </w:rPr>
      </w:pPr>
      <w:r w:rsidRPr="00D11E8F">
        <w:rPr>
          <w:rFonts w:ascii="Cambria" w:hAnsi="Cambria" w:cs="Arial"/>
          <w:iCs/>
          <w:lang w:val="en-GB" w:eastAsia="ru-RU"/>
        </w:rPr>
        <w:t>Preparation of contracts when hiring service providers and contractors for the execution of works and provision of services within the infrastructure component;</w:t>
      </w:r>
    </w:p>
    <w:p w14:paraId="7E64F7EA" w14:textId="182BE95C" w:rsidR="00D11E8F" w:rsidRDefault="00D11E8F" w:rsidP="00470666">
      <w:pPr>
        <w:pStyle w:val="ListParagraph"/>
        <w:numPr>
          <w:ilvl w:val="0"/>
          <w:numId w:val="3"/>
        </w:numPr>
        <w:jc w:val="both"/>
        <w:rPr>
          <w:rFonts w:ascii="Cambria" w:hAnsi="Cambria" w:cs="Arial"/>
          <w:iCs/>
          <w:lang w:val="en-GB" w:eastAsia="ru-RU"/>
        </w:rPr>
      </w:pPr>
      <w:r w:rsidRPr="00D11E8F">
        <w:rPr>
          <w:rFonts w:ascii="Cambria" w:hAnsi="Cambria" w:cs="Arial"/>
          <w:iCs/>
          <w:lang w:val="en-GB" w:eastAsia="ru-RU"/>
        </w:rPr>
        <w:lastRenderedPageBreak/>
        <w:t>Provide specialised assistance to other UCIP IFAD departments in the day-to-day implementation of activities related to the infrastructure component;</w:t>
      </w:r>
    </w:p>
    <w:p w14:paraId="1FCF5840" w14:textId="5BC6492B" w:rsidR="00470666" w:rsidRPr="00470666" w:rsidRDefault="00D11E8F" w:rsidP="00470666">
      <w:pPr>
        <w:pStyle w:val="ListParagraph"/>
        <w:numPr>
          <w:ilvl w:val="0"/>
          <w:numId w:val="3"/>
        </w:numPr>
        <w:jc w:val="both"/>
        <w:rPr>
          <w:rFonts w:ascii="Cambria" w:hAnsi="Cambria" w:cs="Arial"/>
          <w:iCs/>
          <w:lang w:val="en-GB" w:eastAsia="ru-RU"/>
        </w:rPr>
      </w:pPr>
      <w:r>
        <w:rPr>
          <w:rFonts w:ascii="Cambria" w:hAnsi="Cambria" w:cs="Arial"/>
          <w:iCs/>
          <w:lang w:val="en-GB" w:eastAsia="ru-RU"/>
        </w:rPr>
        <w:t xml:space="preserve"> </w:t>
      </w:r>
      <w:r w:rsidRPr="00D11E8F">
        <w:rPr>
          <w:rFonts w:ascii="Cambria" w:hAnsi="Cambria" w:cs="Arial"/>
          <w:iCs/>
          <w:lang w:val="en-GB" w:eastAsia="ru-RU"/>
        </w:rPr>
        <w:t>Exercise of other duties and powers falling under the functions of Consultant Engineer in Infrastructure Project Development as well as other duties and powers to be assigned from time to time by the UCIP IFAD Director or Infrastructure Development Specialist.</w:t>
      </w:r>
    </w:p>
    <w:p w14:paraId="70795934" w14:textId="77777777" w:rsidR="00470666" w:rsidRPr="00470666" w:rsidRDefault="00470666" w:rsidP="00470666">
      <w:pPr>
        <w:pStyle w:val="ListParagraph"/>
        <w:jc w:val="both"/>
        <w:rPr>
          <w:rFonts w:ascii="Cambria" w:hAnsi="Cambria" w:cs="Arial"/>
          <w:iCs/>
          <w:lang w:val="en-GB" w:eastAsia="ru-RU"/>
        </w:rPr>
      </w:pPr>
    </w:p>
    <w:p w14:paraId="593F1971" w14:textId="5B29CF99" w:rsidR="0086792A" w:rsidRPr="00470666" w:rsidRDefault="00470666" w:rsidP="00470666">
      <w:pPr>
        <w:rPr>
          <w:rFonts w:ascii="Cambria" w:hAnsi="Cambria" w:cs="Arial"/>
          <w:b/>
          <w:bCs/>
          <w:lang w:val="en-GB" w:eastAsia="ru-RU"/>
        </w:rPr>
      </w:pPr>
      <w:r w:rsidRPr="00470666">
        <w:rPr>
          <w:rFonts w:ascii="Cambria" w:hAnsi="Cambria" w:cs="Arial"/>
          <w:b/>
          <w:bCs/>
          <w:lang w:val="en-GB" w:eastAsia="ru-RU"/>
        </w:rPr>
        <w:t xml:space="preserve">8. </w:t>
      </w:r>
      <w:r w:rsidR="0086792A" w:rsidRPr="0086792A">
        <w:rPr>
          <w:rFonts w:ascii="Cambria" w:hAnsi="Cambria" w:cs="Arial"/>
          <w:b/>
          <w:bCs/>
          <w:lang w:val="en-GB" w:eastAsia="ru-RU"/>
        </w:rPr>
        <w:t>Capacity building and transfer of knowledge</w:t>
      </w:r>
    </w:p>
    <w:p w14:paraId="077108E1" w14:textId="77777777" w:rsidR="0086792A" w:rsidRPr="0086792A" w:rsidRDefault="0086792A" w:rsidP="0086792A">
      <w:pPr>
        <w:jc w:val="both"/>
        <w:rPr>
          <w:rFonts w:ascii="Cambria" w:hAnsi="Cambria" w:cs="Arial"/>
          <w:iCs/>
          <w:lang w:val="en-GB" w:eastAsia="ru-RU"/>
        </w:rPr>
      </w:pPr>
      <w:r w:rsidRPr="0086792A">
        <w:rPr>
          <w:rFonts w:ascii="Cambria" w:hAnsi="Cambria" w:cs="Arial"/>
          <w:iCs/>
          <w:lang w:val="en-GB" w:eastAsia="ru-RU"/>
        </w:rPr>
        <w:t>The consultant will provide the services with all perseverance and effectiveness, in accordance with the rules and practices in force and professional quality standards.</w:t>
      </w:r>
    </w:p>
    <w:p w14:paraId="0278B4E7" w14:textId="166E4BCD" w:rsidR="00470666" w:rsidRDefault="0086792A" w:rsidP="0086792A">
      <w:pPr>
        <w:jc w:val="both"/>
        <w:rPr>
          <w:rFonts w:ascii="Cambria" w:hAnsi="Cambria" w:cs="Arial"/>
          <w:iCs/>
          <w:lang w:val="en-GB" w:eastAsia="ru-RU"/>
        </w:rPr>
      </w:pPr>
      <w:r w:rsidRPr="0086792A">
        <w:rPr>
          <w:rFonts w:ascii="Cambria" w:hAnsi="Cambria" w:cs="Arial"/>
          <w:iCs/>
          <w:lang w:val="en-GB" w:eastAsia="ru-RU"/>
        </w:rPr>
        <w:t>Throughout the duration of the contract, the consultant will demonstrate maximum commitment to the activities assigned and will identify ways of improving and developing the working procedures by applying all the theoretical and practical knowledge at its disposal.</w:t>
      </w:r>
    </w:p>
    <w:p w14:paraId="69B18AE1" w14:textId="77777777" w:rsidR="0086792A" w:rsidRPr="00470666" w:rsidRDefault="0086792A" w:rsidP="0086792A">
      <w:pPr>
        <w:jc w:val="both"/>
        <w:rPr>
          <w:rFonts w:ascii="Cambria" w:hAnsi="Cambria" w:cs="Arial"/>
          <w:iCs/>
          <w:color w:val="FF0000"/>
          <w:lang w:val="en-GB" w:eastAsia="ru-RU"/>
        </w:rPr>
      </w:pPr>
    </w:p>
    <w:p w14:paraId="73FF54CB" w14:textId="77777777" w:rsidR="0086792A" w:rsidRDefault="00470666" w:rsidP="0086792A">
      <w:pPr>
        <w:jc w:val="both"/>
        <w:rPr>
          <w:rFonts w:ascii="Cambria" w:hAnsi="Cambria" w:cs="Arial"/>
          <w:b/>
          <w:bCs/>
          <w:lang w:val="en-GB" w:eastAsia="ru-RU"/>
        </w:rPr>
      </w:pPr>
      <w:r w:rsidRPr="00470666">
        <w:rPr>
          <w:rFonts w:ascii="Cambria" w:hAnsi="Cambria" w:cs="Arial"/>
          <w:b/>
          <w:bCs/>
          <w:lang w:val="en-GB" w:eastAsia="ru-RU"/>
        </w:rPr>
        <w:t xml:space="preserve">9. </w:t>
      </w:r>
      <w:r w:rsidR="0086792A" w:rsidRPr="0086792A">
        <w:rPr>
          <w:rFonts w:ascii="Cambria" w:hAnsi="Cambria" w:cs="Arial"/>
          <w:b/>
          <w:bCs/>
          <w:lang w:val="en-GB" w:eastAsia="ru-RU"/>
        </w:rPr>
        <w:t>Reports and timetable of results</w:t>
      </w:r>
    </w:p>
    <w:p w14:paraId="22D5FAAC" w14:textId="09C8B61E" w:rsidR="0086792A" w:rsidRPr="0086792A" w:rsidRDefault="0086792A" w:rsidP="0086792A">
      <w:pPr>
        <w:jc w:val="both"/>
        <w:rPr>
          <w:rFonts w:ascii="Cambria" w:hAnsi="Cambria" w:cs="Arial"/>
          <w:b/>
          <w:bCs/>
          <w:lang w:val="en-GB" w:eastAsia="ru-RU"/>
        </w:rPr>
      </w:pPr>
      <w:r w:rsidRPr="0086792A">
        <w:rPr>
          <w:rFonts w:ascii="Cambria" w:hAnsi="Cambria" w:cs="Arial"/>
          <w:iCs/>
          <w:lang w:val="en-GB" w:eastAsia="ru-RU"/>
        </w:rPr>
        <w:t>The Consultant Infrastructure Project Development Engineer will report to the UCIP IFAD Infrastructure Project Development Specialist. His/her performance will be reviewed at the end of the probationary period (three calendar months) as well as at the end of the contract with UCIP IFAD.</w:t>
      </w:r>
    </w:p>
    <w:p w14:paraId="344625DB" w14:textId="75AE8C55" w:rsidR="00470666" w:rsidRDefault="00470666" w:rsidP="00470666">
      <w:pPr>
        <w:spacing w:before="240"/>
        <w:rPr>
          <w:rFonts w:ascii="Arial" w:hAnsi="Arial" w:cs="Arial"/>
          <w:b/>
          <w:bCs/>
          <w:lang w:val="en-GB" w:eastAsia="ru-RU"/>
        </w:rPr>
      </w:pPr>
      <w:r w:rsidRPr="00470666">
        <w:rPr>
          <w:rFonts w:ascii="Arial" w:hAnsi="Arial" w:cs="Arial"/>
          <w:b/>
          <w:bCs/>
          <w:lang w:val="en-GB" w:eastAsia="ru-RU"/>
        </w:rPr>
        <w:t xml:space="preserve">10. </w:t>
      </w:r>
      <w:r w:rsidR="0086792A" w:rsidRPr="0086792A">
        <w:rPr>
          <w:rFonts w:ascii="Cambria" w:hAnsi="Cambria" w:cs="Arial"/>
          <w:b/>
          <w:bCs/>
          <w:lang w:val="en-GB" w:eastAsia="ru-RU"/>
        </w:rPr>
        <w:t>Consultant's qualifications and experience</w:t>
      </w:r>
    </w:p>
    <w:p w14:paraId="297BEFE0" w14:textId="77777777" w:rsidR="0086792A" w:rsidRPr="00470666" w:rsidRDefault="0086792A" w:rsidP="00470666">
      <w:pPr>
        <w:spacing w:before="240"/>
        <w:rPr>
          <w:rFonts w:ascii="Arial" w:hAnsi="Arial" w:cs="Arial"/>
          <w:b/>
          <w:bCs/>
          <w:lang w:val="en-GB" w:eastAsia="ru-RU"/>
        </w:rPr>
      </w:pPr>
    </w:p>
    <w:p w14:paraId="02A9BF4F" w14:textId="27E10257" w:rsidR="0086792A" w:rsidRPr="00470666" w:rsidRDefault="0086792A" w:rsidP="00470666">
      <w:pPr>
        <w:jc w:val="both"/>
        <w:rPr>
          <w:rFonts w:ascii="Cambria" w:hAnsi="Cambria" w:cs="Arial"/>
          <w:iCs/>
          <w:lang w:val="en-GB" w:eastAsia="ru-RU"/>
        </w:rPr>
      </w:pPr>
      <w:r w:rsidRPr="0086792A">
        <w:rPr>
          <w:rFonts w:ascii="Cambria" w:hAnsi="Cambria" w:cs="Arial"/>
          <w:i/>
          <w:iCs/>
          <w:u w:val="single"/>
          <w:lang w:val="en-GB" w:eastAsia="ru-RU"/>
        </w:rPr>
        <w:t>The minimum eligibility criteria</w:t>
      </w:r>
      <w:r>
        <w:rPr>
          <w:rFonts w:ascii="Cambria" w:hAnsi="Cambria" w:cs="Arial"/>
          <w:i/>
          <w:iCs/>
          <w:u w:val="single"/>
          <w:lang w:val="en-GB" w:eastAsia="ru-RU"/>
        </w:rPr>
        <w:t xml:space="preserve"> </w:t>
      </w:r>
      <w:r w:rsidRPr="0086792A">
        <w:rPr>
          <w:rFonts w:ascii="Cambria" w:hAnsi="Cambria" w:cs="Arial"/>
          <w:lang w:val="en-GB" w:eastAsia="ru-RU"/>
        </w:rPr>
        <w:t>for the position of UCIP IFAD Infrastructure Project Development Consultant Engineer are as follows:</w:t>
      </w:r>
    </w:p>
    <w:p w14:paraId="2FEF7872" w14:textId="4C42E3A2" w:rsidR="00470666" w:rsidRPr="00470666" w:rsidRDefault="0086792A" w:rsidP="00470666">
      <w:pPr>
        <w:numPr>
          <w:ilvl w:val="0"/>
          <w:numId w:val="4"/>
        </w:numPr>
        <w:shd w:val="clear" w:color="auto" w:fill="FEFEFE"/>
        <w:jc w:val="both"/>
        <w:rPr>
          <w:rFonts w:ascii="Cambria" w:hAnsi="Cambria" w:cs="Arial"/>
          <w:color w:val="0A0A0A"/>
          <w:spacing w:val="4"/>
          <w:lang w:val="en-GB"/>
        </w:rPr>
      </w:pPr>
      <w:r>
        <w:rPr>
          <w:rFonts w:ascii="Cambria" w:hAnsi="Cambria" w:cs="Arial"/>
          <w:color w:val="0A0A0A"/>
          <w:spacing w:val="4"/>
          <w:lang w:val="en-GB"/>
        </w:rPr>
        <w:t>Bachelor’s degree in one of the following fields:</w:t>
      </w:r>
    </w:p>
    <w:p w14:paraId="10EC7BF2" w14:textId="7A1932A0" w:rsidR="00470666" w:rsidRPr="00470666" w:rsidRDefault="0086792A" w:rsidP="00470666">
      <w:pPr>
        <w:pStyle w:val="ListParagraph"/>
        <w:numPr>
          <w:ilvl w:val="0"/>
          <w:numId w:val="5"/>
        </w:numPr>
        <w:shd w:val="clear" w:color="auto" w:fill="FEFEFE"/>
        <w:jc w:val="both"/>
        <w:rPr>
          <w:rFonts w:ascii="Cambria" w:hAnsi="Cambria" w:cs="Arial"/>
          <w:color w:val="0A0A0A"/>
          <w:spacing w:val="4"/>
          <w:lang w:val="en-GB"/>
        </w:rPr>
      </w:pPr>
      <w:r w:rsidRPr="0086792A">
        <w:rPr>
          <w:rFonts w:ascii="Cambria" w:hAnsi="Cambria" w:cs="Arial"/>
          <w:color w:val="0A0A0A"/>
          <w:spacing w:val="4"/>
          <w:lang w:val="en-GB"/>
        </w:rPr>
        <w:t>Hydrotechnical constructions</w:t>
      </w:r>
      <w:r w:rsidR="00470666" w:rsidRPr="00470666">
        <w:rPr>
          <w:rFonts w:ascii="Cambria" w:hAnsi="Cambria" w:cs="Arial"/>
          <w:color w:val="0A0A0A"/>
          <w:spacing w:val="4"/>
          <w:lang w:val="en-GB"/>
        </w:rPr>
        <w:t>;</w:t>
      </w:r>
    </w:p>
    <w:p w14:paraId="65CEBEB7" w14:textId="08DFDAC5" w:rsidR="00470666" w:rsidRPr="00470666" w:rsidRDefault="0086792A" w:rsidP="00470666">
      <w:pPr>
        <w:pStyle w:val="ListParagraph"/>
        <w:numPr>
          <w:ilvl w:val="0"/>
          <w:numId w:val="5"/>
        </w:numPr>
        <w:shd w:val="clear" w:color="auto" w:fill="FEFEFE"/>
        <w:jc w:val="both"/>
        <w:rPr>
          <w:rFonts w:ascii="Cambria" w:hAnsi="Cambria" w:cs="Arial"/>
          <w:color w:val="0A0A0A"/>
          <w:spacing w:val="4"/>
          <w:lang w:val="en-GB"/>
        </w:rPr>
      </w:pPr>
      <w:r>
        <w:rPr>
          <w:rFonts w:ascii="Cambria" w:hAnsi="Cambria" w:cs="Arial"/>
          <w:color w:val="0A0A0A"/>
          <w:spacing w:val="4"/>
          <w:lang w:val="en-GB"/>
        </w:rPr>
        <w:t>E</w:t>
      </w:r>
      <w:r w:rsidRPr="0086792A">
        <w:rPr>
          <w:rFonts w:ascii="Cambria" w:hAnsi="Cambria" w:cs="Arial"/>
          <w:color w:val="0A0A0A"/>
          <w:spacing w:val="4"/>
          <w:lang w:val="en-GB"/>
        </w:rPr>
        <w:t>nvironmental engineering</w:t>
      </w:r>
      <w:r w:rsidR="00470666" w:rsidRPr="00470666">
        <w:rPr>
          <w:rFonts w:ascii="Cambria" w:hAnsi="Cambria" w:cs="Arial"/>
          <w:color w:val="0A0A0A"/>
          <w:spacing w:val="4"/>
          <w:lang w:val="en-GB"/>
        </w:rPr>
        <w:t>;</w:t>
      </w:r>
    </w:p>
    <w:p w14:paraId="477755AF" w14:textId="2D3CE7F8" w:rsidR="00470666" w:rsidRDefault="0086792A" w:rsidP="00470666">
      <w:pPr>
        <w:pStyle w:val="ListParagraph"/>
        <w:numPr>
          <w:ilvl w:val="0"/>
          <w:numId w:val="5"/>
        </w:numPr>
        <w:shd w:val="clear" w:color="auto" w:fill="FEFEFE"/>
        <w:jc w:val="both"/>
        <w:rPr>
          <w:rFonts w:ascii="Cambria" w:hAnsi="Cambria" w:cs="Arial"/>
          <w:color w:val="0A0A0A"/>
          <w:spacing w:val="4"/>
          <w:lang w:val="en-GB"/>
        </w:rPr>
      </w:pPr>
      <w:r>
        <w:rPr>
          <w:rFonts w:ascii="Cambria" w:hAnsi="Cambria" w:cs="Arial"/>
          <w:color w:val="0A0A0A"/>
          <w:spacing w:val="4"/>
          <w:lang w:val="en-GB"/>
        </w:rPr>
        <w:t>Water supply and sewerage</w:t>
      </w:r>
      <w:r w:rsidR="00470666" w:rsidRPr="00470666">
        <w:rPr>
          <w:rFonts w:ascii="Cambria" w:hAnsi="Cambria" w:cs="Arial"/>
          <w:color w:val="0A0A0A"/>
          <w:spacing w:val="4"/>
          <w:lang w:val="en-GB"/>
        </w:rPr>
        <w:t>.</w:t>
      </w:r>
    </w:p>
    <w:p w14:paraId="3AA63577" w14:textId="77777777" w:rsidR="0086792A" w:rsidRPr="00470666" w:rsidRDefault="0086792A" w:rsidP="0086792A">
      <w:pPr>
        <w:pStyle w:val="ListParagraph"/>
        <w:shd w:val="clear" w:color="auto" w:fill="FEFEFE"/>
        <w:ind w:left="1440"/>
        <w:jc w:val="both"/>
        <w:rPr>
          <w:rFonts w:ascii="Cambria" w:hAnsi="Cambria" w:cs="Arial"/>
          <w:color w:val="0A0A0A"/>
          <w:spacing w:val="4"/>
          <w:lang w:val="en-GB"/>
        </w:rPr>
      </w:pPr>
    </w:p>
    <w:p w14:paraId="1A233664" w14:textId="13D4BEAC" w:rsidR="0086792A" w:rsidRDefault="0086792A" w:rsidP="00470666">
      <w:pPr>
        <w:numPr>
          <w:ilvl w:val="0"/>
          <w:numId w:val="4"/>
        </w:numPr>
        <w:shd w:val="clear" w:color="auto" w:fill="FEFEFE"/>
        <w:jc w:val="both"/>
        <w:rPr>
          <w:rFonts w:ascii="Cambria" w:hAnsi="Cambria" w:cs="Arial"/>
          <w:color w:val="0A0A0A"/>
          <w:spacing w:val="4"/>
          <w:lang w:val="en-GB"/>
        </w:rPr>
      </w:pPr>
      <w:r w:rsidRPr="0086792A">
        <w:rPr>
          <w:rFonts w:ascii="Cambria" w:hAnsi="Cambria" w:cs="Arial"/>
          <w:color w:val="0A0A0A"/>
          <w:spacing w:val="4"/>
          <w:lang w:val="en-GB"/>
        </w:rPr>
        <w:t>Master's degree in hydro-engineering/hydro-improvement</w:t>
      </w:r>
      <w:r w:rsidR="005F03FA">
        <w:rPr>
          <w:rFonts w:ascii="Cambria" w:hAnsi="Cambria" w:cs="Arial"/>
          <w:color w:val="0A0A0A"/>
          <w:spacing w:val="4"/>
          <w:lang w:val="en-GB"/>
        </w:rPr>
        <w:t>,</w:t>
      </w:r>
      <w:r w:rsidRPr="0086792A">
        <w:rPr>
          <w:rFonts w:ascii="Cambria" w:hAnsi="Cambria" w:cs="Arial"/>
          <w:color w:val="0A0A0A"/>
          <w:spacing w:val="4"/>
          <w:lang w:val="en-GB"/>
        </w:rPr>
        <w:t xml:space="preserve"> will be an advantage</w:t>
      </w:r>
      <w:r w:rsidR="005F03FA">
        <w:rPr>
          <w:rFonts w:ascii="Cambria" w:hAnsi="Cambria" w:cs="Arial"/>
          <w:color w:val="0A0A0A"/>
          <w:spacing w:val="4"/>
          <w:lang w:val="en-GB"/>
        </w:rPr>
        <w:t xml:space="preserve">. </w:t>
      </w:r>
      <w:r w:rsidRPr="0086792A">
        <w:rPr>
          <w:rFonts w:ascii="Cambria" w:hAnsi="Cambria" w:cs="Arial"/>
          <w:color w:val="0A0A0A"/>
          <w:spacing w:val="4"/>
          <w:lang w:val="en-GB"/>
        </w:rPr>
        <w:t>Management of sanitary engineering systems and environmental protection;</w:t>
      </w:r>
    </w:p>
    <w:p w14:paraId="6967B796" w14:textId="17B27DB0" w:rsidR="00470666" w:rsidRPr="00470666" w:rsidRDefault="0086792A" w:rsidP="00470666">
      <w:pPr>
        <w:numPr>
          <w:ilvl w:val="0"/>
          <w:numId w:val="4"/>
        </w:numPr>
        <w:shd w:val="clear" w:color="auto" w:fill="FEFEFE"/>
        <w:jc w:val="both"/>
        <w:rPr>
          <w:rFonts w:ascii="Cambria" w:hAnsi="Cambria" w:cs="Arial"/>
          <w:color w:val="0A0A0A"/>
          <w:spacing w:val="4"/>
          <w:lang w:val="en-GB"/>
        </w:rPr>
      </w:pPr>
      <w:r w:rsidRPr="0086792A">
        <w:rPr>
          <w:rFonts w:ascii="Cambria" w:hAnsi="Cambria" w:cs="Arial"/>
          <w:color w:val="0A0A0A"/>
          <w:spacing w:val="4"/>
          <w:lang w:val="en-GB"/>
        </w:rPr>
        <w:t>At least 5 years of relevant professional experience in construction work, design</w:t>
      </w:r>
      <w:r w:rsidR="005F03FA">
        <w:rPr>
          <w:rFonts w:ascii="Cambria" w:hAnsi="Cambria" w:cs="Arial"/>
          <w:color w:val="0A0A0A"/>
          <w:spacing w:val="4"/>
          <w:lang w:val="en-GB"/>
        </w:rPr>
        <w:t>/</w:t>
      </w:r>
      <w:r w:rsidR="00D00801">
        <w:rPr>
          <w:rFonts w:ascii="Cambria" w:hAnsi="Cambria" w:cs="Arial"/>
          <w:color w:val="0A0A0A"/>
          <w:spacing w:val="4"/>
          <w:lang w:val="en-GB"/>
        </w:rPr>
        <w:t>planning</w:t>
      </w:r>
      <w:r w:rsidRPr="0086792A">
        <w:rPr>
          <w:rFonts w:ascii="Cambria" w:hAnsi="Cambria" w:cs="Arial"/>
          <w:color w:val="0A0A0A"/>
          <w:spacing w:val="4"/>
          <w:lang w:val="en-GB"/>
        </w:rPr>
        <w:t>, supervision and construction of small-scale infrastructure development (roads, irrigation infrastructure).</w:t>
      </w:r>
    </w:p>
    <w:p w14:paraId="4AFAF28C" w14:textId="77777777" w:rsidR="00470666" w:rsidRPr="00470666" w:rsidRDefault="00470666" w:rsidP="00470666">
      <w:pPr>
        <w:pStyle w:val="rtejustify"/>
        <w:shd w:val="clear" w:color="auto" w:fill="FFFFFF"/>
        <w:spacing w:before="0" w:beforeAutospacing="0" w:after="0" w:afterAutospacing="0"/>
        <w:jc w:val="both"/>
        <w:textAlignment w:val="baseline"/>
        <w:rPr>
          <w:rFonts w:ascii="Cambria" w:eastAsiaTheme="minorHAnsi" w:hAnsi="Cambria" w:cs="Arial"/>
          <w:b/>
          <w:bCs/>
          <w:color w:val="0A0A0A"/>
          <w:spacing w:val="4"/>
          <w:shd w:val="clear" w:color="auto" w:fill="FEFEFE"/>
          <w:lang w:val="en-GB"/>
        </w:rPr>
      </w:pPr>
    </w:p>
    <w:p w14:paraId="625937EE" w14:textId="188FA639" w:rsidR="0074008A" w:rsidRPr="00470666" w:rsidRDefault="0074008A" w:rsidP="00470666">
      <w:pPr>
        <w:pStyle w:val="rtejustify"/>
        <w:shd w:val="clear" w:color="auto" w:fill="FFFFFF"/>
        <w:spacing w:before="0" w:beforeAutospacing="0" w:after="0" w:afterAutospacing="0"/>
        <w:jc w:val="both"/>
        <w:textAlignment w:val="baseline"/>
        <w:rPr>
          <w:rFonts w:ascii="Cambria" w:eastAsiaTheme="minorHAnsi" w:hAnsi="Cambria" w:cs="Arial"/>
          <w:bCs/>
          <w:color w:val="0A0A0A"/>
          <w:spacing w:val="4"/>
          <w:shd w:val="clear" w:color="auto" w:fill="FEFEFE"/>
          <w:lang w:val="en-GB"/>
        </w:rPr>
      </w:pPr>
      <w:r w:rsidRPr="0074008A">
        <w:rPr>
          <w:rFonts w:ascii="Cambria" w:eastAsiaTheme="minorHAnsi" w:hAnsi="Cambria" w:cs="Arial"/>
          <w:bCs/>
          <w:i/>
          <w:color w:val="0A0A0A"/>
          <w:spacing w:val="4"/>
          <w:u w:val="single"/>
          <w:shd w:val="clear" w:color="auto" w:fill="FEFEFE"/>
          <w:lang w:val="en-GB"/>
        </w:rPr>
        <w:t>Requirements and experience,</w:t>
      </w:r>
      <w:r>
        <w:rPr>
          <w:rFonts w:ascii="Cambria" w:eastAsiaTheme="minorHAnsi" w:hAnsi="Cambria" w:cs="Arial"/>
          <w:bCs/>
          <w:i/>
          <w:color w:val="0A0A0A"/>
          <w:spacing w:val="4"/>
          <w:u w:val="single"/>
          <w:shd w:val="clear" w:color="auto" w:fill="FEFEFE"/>
          <w:lang w:val="en-GB"/>
        </w:rPr>
        <w:t xml:space="preserve"> </w:t>
      </w:r>
      <w:r w:rsidRPr="0074008A">
        <w:rPr>
          <w:rFonts w:ascii="Cambria" w:eastAsiaTheme="minorHAnsi" w:hAnsi="Cambria" w:cs="Arial"/>
          <w:bCs/>
          <w:iCs/>
          <w:color w:val="0A0A0A"/>
          <w:spacing w:val="4"/>
          <w:shd w:val="clear" w:color="auto" w:fill="FEFEFE"/>
          <w:lang w:val="en-GB"/>
        </w:rPr>
        <w:t>candidates for the position of Consulting Engineer in Infrastructure Project Development should have the following experience, skills and background:</w:t>
      </w:r>
    </w:p>
    <w:p w14:paraId="7761BB59" w14:textId="77777777" w:rsidR="0074008A" w:rsidRDefault="0074008A" w:rsidP="00470666">
      <w:pPr>
        <w:numPr>
          <w:ilvl w:val="0"/>
          <w:numId w:val="4"/>
        </w:numPr>
        <w:shd w:val="clear" w:color="auto" w:fill="FEFEFE"/>
        <w:jc w:val="both"/>
        <w:rPr>
          <w:rFonts w:ascii="Cambria" w:hAnsi="Cambria" w:cs="Arial"/>
          <w:color w:val="0A0A0A"/>
          <w:spacing w:val="4"/>
          <w:lang w:val="en-GB"/>
        </w:rPr>
      </w:pPr>
      <w:r w:rsidRPr="0074008A">
        <w:rPr>
          <w:rFonts w:ascii="Cambria" w:hAnsi="Cambria" w:cs="Arial"/>
          <w:color w:val="0A0A0A"/>
          <w:spacing w:val="4"/>
          <w:lang w:val="en-GB"/>
        </w:rPr>
        <w:t>Experience and knowledge in engineering construction;</w:t>
      </w:r>
    </w:p>
    <w:p w14:paraId="009A997C" w14:textId="4868AD6A" w:rsidR="0074008A" w:rsidRDefault="0074008A" w:rsidP="00470666">
      <w:pPr>
        <w:numPr>
          <w:ilvl w:val="0"/>
          <w:numId w:val="4"/>
        </w:numPr>
        <w:shd w:val="clear" w:color="auto" w:fill="FEFEFE"/>
        <w:jc w:val="both"/>
        <w:rPr>
          <w:rFonts w:ascii="Cambria" w:hAnsi="Cambria" w:cs="Arial"/>
          <w:color w:val="0A0A0A"/>
          <w:spacing w:val="4"/>
          <w:lang w:val="en-GB"/>
        </w:rPr>
      </w:pPr>
      <w:r w:rsidRPr="0074008A">
        <w:rPr>
          <w:rFonts w:ascii="Cambria" w:hAnsi="Cambria" w:cs="Arial"/>
          <w:color w:val="0A0A0A"/>
          <w:spacing w:val="4"/>
          <w:lang w:val="en-GB"/>
        </w:rPr>
        <w:t>Strong communication skills, especially written communication, teamwork skills;</w:t>
      </w:r>
    </w:p>
    <w:p w14:paraId="78EE2D84" w14:textId="6B3EE151" w:rsidR="00470666" w:rsidRPr="00470666" w:rsidRDefault="0074008A" w:rsidP="00470666">
      <w:pPr>
        <w:numPr>
          <w:ilvl w:val="0"/>
          <w:numId w:val="4"/>
        </w:numPr>
        <w:shd w:val="clear" w:color="auto" w:fill="FEFEFE"/>
        <w:jc w:val="both"/>
        <w:rPr>
          <w:rFonts w:ascii="Cambria" w:hAnsi="Cambria" w:cs="Arial"/>
          <w:color w:val="0A0A0A"/>
          <w:spacing w:val="4"/>
          <w:lang w:val="en-GB"/>
        </w:rPr>
      </w:pPr>
      <w:r w:rsidRPr="0074008A">
        <w:rPr>
          <w:rFonts w:ascii="Cambria" w:hAnsi="Cambria" w:cs="Arial"/>
          <w:color w:val="0A0A0A"/>
          <w:spacing w:val="4"/>
          <w:lang w:val="en-GB"/>
        </w:rPr>
        <w:t>Fluency in written and spoken English, Russian and Romanian</w:t>
      </w:r>
      <w:r w:rsidR="00470666" w:rsidRPr="00470666">
        <w:rPr>
          <w:rFonts w:ascii="Cambria" w:hAnsi="Cambria" w:cs="Arial"/>
          <w:color w:val="0A0A0A"/>
          <w:spacing w:val="4"/>
          <w:lang w:val="en-GB"/>
        </w:rPr>
        <w:t>;</w:t>
      </w:r>
    </w:p>
    <w:p w14:paraId="6C833DC3" w14:textId="56C13F65" w:rsidR="008D2531" w:rsidRDefault="008D2531" w:rsidP="00470666">
      <w:pPr>
        <w:numPr>
          <w:ilvl w:val="0"/>
          <w:numId w:val="4"/>
        </w:numPr>
        <w:shd w:val="clear" w:color="auto" w:fill="FEFEFE"/>
        <w:jc w:val="both"/>
        <w:rPr>
          <w:rFonts w:ascii="Cambria" w:hAnsi="Cambria" w:cs="Arial"/>
          <w:color w:val="0A0A0A"/>
          <w:spacing w:val="4"/>
          <w:lang w:val="en-GB"/>
        </w:rPr>
      </w:pPr>
      <w:r w:rsidRPr="008D2531">
        <w:rPr>
          <w:rFonts w:ascii="Cambria" w:hAnsi="Cambria" w:cs="Arial"/>
          <w:color w:val="0A0A0A"/>
          <w:spacing w:val="4"/>
          <w:lang w:val="en-GB"/>
        </w:rPr>
        <w:t>Creative and pragmatic approach to problem solving;</w:t>
      </w:r>
    </w:p>
    <w:p w14:paraId="32082024" w14:textId="113C6E14" w:rsidR="00470666" w:rsidRPr="00470666" w:rsidRDefault="008D2531" w:rsidP="00470666">
      <w:pPr>
        <w:numPr>
          <w:ilvl w:val="0"/>
          <w:numId w:val="4"/>
        </w:numPr>
        <w:shd w:val="clear" w:color="auto" w:fill="FEFEFE"/>
        <w:jc w:val="both"/>
        <w:rPr>
          <w:rFonts w:ascii="Cambria" w:hAnsi="Cambria" w:cs="Arial"/>
          <w:color w:val="0A0A0A"/>
          <w:spacing w:val="4"/>
          <w:lang w:val="en-GB"/>
        </w:rPr>
      </w:pPr>
      <w:r w:rsidRPr="008D2531">
        <w:rPr>
          <w:rFonts w:ascii="Cambria" w:hAnsi="Cambria" w:cs="Arial"/>
          <w:color w:val="0A0A0A"/>
          <w:spacing w:val="4"/>
          <w:lang w:val="en-GB"/>
        </w:rPr>
        <w:t>Organised and detail-oriented</w:t>
      </w:r>
      <w:r w:rsidR="00470666" w:rsidRPr="00470666">
        <w:rPr>
          <w:rFonts w:ascii="Cambria" w:hAnsi="Cambria" w:cs="Arial"/>
          <w:color w:val="0A0A0A"/>
          <w:spacing w:val="4"/>
          <w:lang w:val="en-GB"/>
        </w:rPr>
        <w:t>;</w:t>
      </w:r>
    </w:p>
    <w:p w14:paraId="328F1C6B" w14:textId="7BEAB168" w:rsidR="008D2531" w:rsidRDefault="008D2531" w:rsidP="00470666">
      <w:pPr>
        <w:numPr>
          <w:ilvl w:val="0"/>
          <w:numId w:val="4"/>
        </w:numPr>
        <w:shd w:val="clear" w:color="auto" w:fill="FEFEFE"/>
        <w:jc w:val="both"/>
        <w:rPr>
          <w:rFonts w:ascii="Cambria" w:hAnsi="Cambria" w:cs="Arial"/>
          <w:color w:val="0A0A0A"/>
          <w:spacing w:val="4"/>
          <w:lang w:val="en-GB"/>
        </w:rPr>
      </w:pPr>
      <w:r w:rsidRPr="008D2531">
        <w:rPr>
          <w:rFonts w:ascii="Cambria" w:hAnsi="Cambria" w:cs="Arial"/>
          <w:color w:val="0A0A0A"/>
          <w:spacing w:val="4"/>
          <w:lang w:val="en-GB"/>
        </w:rPr>
        <w:t>Ability to work in a multinational and multi-stakeholder external environment;</w:t>
      </w:r>
    </w:p>
    <w:p w14:paraId="77689191" w14:textId="3F10D132" w:rsidR="008D2531" w:rsidRDefault="008D2531" w:rsidP="00470666">
      <w:pPr>
        <w:numPr>
          <w:ilvl w:val="0"/>
          <w:numId w:val="4"/>
        </w:numPr>
        <w:shd w:val="clear" w:color="auto" w:fill="FEFEFE"/>
        <w:jc w:val="both"/>
        <w:rPr>
          <w:rFonts w:ascii="Cambria" w:hAnsi="Cambria" w:cs="Arial"/>
          <w:color w:val="0A0A0A"/>
          <w:spacing w:val="4"/>
          <w:lang w:val="en-GB"/>
        </w:rPr>
      </w:pPr>
      <w:r w:rsidRPr="008D2531">
        <w:rPr>
          <w:rFonts w:ascii="Cambria" w:hAnsi="Cambria" w:cs="Arial"/>
          <w:color w:val="0A0A0A"/>
          <w:spacing w:val="4"/>
          <w:lang w:val="en-GB"/>
        </w:rPr>
        <w:t>Similar experience in project management and coordination/monitoring of infrastructure projects;</w:t>
      </w:r>
    </w:p>
    <w:p w14:paraId="518F590A" w14:textId="588D69F1" w:rsidR="008D2531" w:rsidRDefault="008D2531" w:rsidP="00470666">
      <w:pPr>
        <w:numPr>
          <w:ilvl w:val="0"/>
          <w:numId w:val="4"/>
        </w:numPr>
        <w:shd w:val="clear" w:color="auto" w:fill="FEFEFE"/>
        <w:jc w:val="both"/>
        <w:rPr>
          <w:rFonts w:ascii="Cambria" w:hAnsi="Cambria" w:cs="Arial"/>
          <w:color w:val="0A0A0A"/>
          <w:spacing w:val="4"/>
          <w:lang w:val="en-GB"/>
        </w:rPr>
      </w:pPr>
      <w:bookmarkStart w:id="5" w:name="_Hlk98500720"/>
      <w:r w:rsidRPr="008D2531">
        <w:rPr>
          <w:rFonts w:ascii="Cambria" w:hAnsi="Cambria" w:cs="Arial"/>
          <w:color w:val="0A0A0A"/>
          <w:spacing w:val="4"/>
          <w:lang w:val="en-GB"/>
        </w:rPr>
        <w:lastRenderedPageBreak/>
        <w:t>Analytical skills, ability to communicate with project beneficiaries, project implementation partners, to manage committee meetings. Ability to collect and interpret data and information and write constructive, informative reports;</w:t>
      </w:r>
    </w:p>
    <w:bookmarkEnd w:id="5"/>
    <w:p w14:paraId="4A9B67DF" w14:textId="77777777" w:rsidR="008D2531" w:rsidRDefault="008D2531" w:rsidP="00470666">
      <w:pPr>
        <w:numPr>
          <w:ilvl w:val="0"/>
          <w:numId w:val="4"/>
        </w:numPr>
        <w:shd w:val="clear" w:color="auto" w:fill="FEFEFE"/>
        <w:jc w:val="both"/>
        <w:rPr>
          <w:rFonts w:ascii="Cambria" w:hAnsi="Cambria" w:cs="Arial"/>
          <w:color w:val="0A0A0A"/>
          <w:spacing w:val="4"/>
          <w:lang w:val="en-GB"/>
        </w:rPr>
      </w:pPr>
      <w:r w:rsidRPr="008D2531">
        <w:rPr>
          <w:rFonts w:ascii="Cambria" w:hAnsi="Cambria" w:cs="Arial"/>
          <w:color w:val="0A0A0A"/>
          <w:spacing w:val="4"/>
          <w:lang w:val="en-GB"/>
        </w:rPr>
        <w:t>Experience in the design of infrastructure objects for irrigation, water supply or roads and bridges or experience in technical supervision of the construction of infrastructure objects;</w:t>
      </w:r>
    </w:p>
    <w:p w14:paraId="2A5A3BEE" w14:textId="77777777" w:rsidR="008D2531" w:rsidRDefault="008D2531" w:rsidP="00470666">
      <w:pPr>
        <w:numPr>
          <w:ilvl w:val="0"/>
          <w:numId w:val="4"/>
        </w:numPr>
        <w:shd w:val="clear" w:color="auto" w:fill="FEFEFE"/>
        <w:jc w:val="both"/>
        <w:rPr>
          <w:rFonts w:ascii="Cambria" w:hAnsi="Cambria" w:cs="Arial"/>
          <w:color w:val="0A0A0A"/>
          <w:spacing w:val="4"/>
          <w:lang w:val="en-GB"/>
        </w:rPr>
      </w:pPr>
      <w:r w:rsidRPr="008D2531">
        <w:rPr>
          <w:rFonts w:ascii="Cambria" w:hAnsi="Cambria" w:cs="Arial"/>
          <w:color w:val="0A0A0A"/>
          <w:spacing w:val="4"/>
          <w:lang w:val="en-GB"/>
        </w:rPr>
        <w:t>Basic knowledge of project implementation methods with foreign funding sources;</w:t>
      </w:r>
    </w:p>
    <w:p w14:paraId="4D74D5E2" w14:textId="67528717" w:rsidR="008D2531" w:rsidRDefault="008D2531" w:rsidP="00470666">
      <w:pPr>
        <w:numPr>
          <w:ilvl w:val="0"/>
          <w:numId w:val="4"/>
        </w:numPr>
        <w:shd w:val="clear" w:color="auto" w:fill="FEFEFE"/>
        <w:jc w:val="both"/>
        <w:rPr>
          <w:rFonts w:ascii="Cambria" w:hAnsi="Cambria" w:cs="Arial"/>
          <w:color w:val="0A0A0A"/>
          <w:spacing w:val="4"/>
          <w:lang w:val="en-GB"/>
        </w:rPr>
      </w:pPr>
      <w:r w:rsidRPr="008D2531">
        <w:rPr>
          <w:rFonts w:ascii="Cambria" w:hAnsi="Cambria" w:cs="Arial"/>
          <w:color w:val="0A0A0A"/>
          <w:spacing w:val="4"/>
          <w:lang w:val="en-GB"/>
        </w:rPr>
        <w:t>Experience working with MS Word, MS Excel, Auto CAD 3D, ETABS of the latest version.</w:t>
      </w:r>
    </w:p>
    <w:p w14:paraId="700D1443" w14:textId="10FB34EC" w:rsidR="008D2531" w:rsidRPr="008D2531" w:rsidRDefault="008D2531" w:rsidP="00470666">
      <w:pPr>
        <w:pStyle w:val="ListParagraph"/>
        <w:numPr>
          <w:ilvl w:val="0"/>
          <w:numId w:val="4"/>
        </w:numPr>
        <w:jc w:val="both"/>
        <w:rPr>
          <w:rFonts w:ascii="Cambria" w:hAnsi="Cambria" w:cstheme="minorBidi"/>
          <w:lang w:val="en-GB"/>
        </w:rPr>
      </w:pPr>
      <w:r w:rsidRPr="008D2531">
        <w:rPr>
          <w:rFonts w:ascii="Cambria" w:hAnsi="Cambria" w:cs="Arial"/>
          <w:color w:val="0A0A0A"/>
          <w:spacing w:val="4"/>
          <w:lang w:val="en-GB"/>
        </w:rPr>
        <w:t>Experience in designing infrastructure taking into account climate aspects will be an added advantage.</w:t>
      </w:r>
    </w:p>
    <w:p w14:paraId="36F7FBFF" w14:textId="33E4D379" w:rsidR="008D2531" w:rsidRPr="008D2531" w:rsidRDefault="008D2531" w:rsidP="00470666">
      <w:pPr>
        <w:pStyle w:val="ListParagraph"/>
        <w:numPr>
          <w:ilvl w:val="0"/>
          <w:numId w:val="4"/>
        </w:numPr>
        <w:jc w:val="both"/>
        <w:rPr>
          <w:rFonts w:ascii="Cambria" w:hAnsi="Cambria" w:cstheme="minorBidi"/>
          <w:lang w:val="en-GB"/>
        </w:rPr>
      </w:pPr>
      <w:r w:rsidRPr="008D2531">
        <w:rPr>
          <w:rFonts w:ascii="Cambria" w:hAnsi="Cambria"/>
          <w:lang w:val="en-GB"/>
        </w:rPr>
        <w:t>Knowledge of the collision and deficiency situations of the engineering field, i.e. civil construction, road repair/rehabilitation and last but not least the construction of irrigation systems and the rehabilitation of reservoirs for irrigation;</w:t>
      </w:r>
    </w:p>
    <w:p w14:paraId="7EC229CE" w14:textId="77777777" w:rsidR="008D2531" w:rsidRPr="008D2531" w:rsidRDefault="008D2531" w:rsidP="00470666">
      <w:pPr>
        <w:pStyle w:val="ListParagraph"/>
        <w:numPr>
          <w:ilvl w:val="0"/>
          <w:numId w:val="4"/>
        </w:numPr>
        <w:jc w:val="both"/>
        <w:rPr>
          <w:rFonts w:ascii="Cambria" w:hAnsi="Cambria" w:cstheme="minorBidi"/>
          <w:lang w:val="en-GB"/>
        </w:rPr>
      </w:pPr>
      <w:r w:rsidRPr="008D2531">
        <w:rPr>
          <w:rFonts w:ascii="Cambria" w:hAnsi="Cambria" w:cs="Arial"/>
          <w:color w:val="0A0A0A"/>
          <w:spacing w:val="4"/>
          <w:lang w:val="en-GB"/>
        </w:rPr>
        <w:t>Demonstrate the ability to analyse, synthesise and apply engineering knowledge in practice;</w:t>
      </w:r>
    </w:p>
    <w:p w14:paraId="59BC81FD" w14:textId="085143DB" w:rsidR="00470666" w:rsidRPr="00470666" w:rsidRDefault="008D2531" w:rsidP="00470666">
      <w:pPr>
        <w:pStyle w:val="ListParagraph"/>
        <w:numPr>
          <w:ilvl w:val="0"/>
          <w:numId w:val="4"/>
        </w:numPr>
        <w:jc w:val="both"/>
        <w:rPr>
          <w:rFonts w:ascii="Cambria" w:hAnsi="Cambria" w:cstheme="minorBidi"/>
          <w:lang w:val="en-GB"/>
        </w:rPr>
      </w:pPr>
      <w:r w:rsidRPr="008D2531">
        <w:rPr>
          <w:rFonts w:ascii="Cambria" w:hAnsi="Cambria" w:cs="Arial"/>
          <w:color w:val="0A0A0A"/>
          <w:spacing w:val="4"/>
          <w:lang w:val="en-GB"/>
        </w:rPr>
        <w:t>Interpretation of technical rules in practice</w:t>
      </w:r>
      <w:r w:rsidR="00470666" w:rsidRPr="00470666">
        <w:rPr>
          <w:rFonts w:ascii="Cambria" w:hAnsi="Cambria" w:cs="Arial"/>
          <w:color w:val="0A0A0A"/>
          <w:spacing w:val="4"/>
          <w:lang w:val="en-GB"/>
        </w:rPr>
        <w:t xml:space="preserve">;  </w:t>
      </w:r>
    </w:p>
    <w:p w14:paraId="2FD3AFA9" w14:textId="0522F707" w:rsidR="00470666" w:rsidRPr="00470666" w:rsidRDefault="008D2531" w:rsidP="00470666">
      <w:pPr>
        <w:pStyle w:val="ListParagraph"/>
        <w:numPr>
          <w:ilvl w:val="0"/>
          <w:numId w:val="4"/>
        </w:numPr>
        <w:jc w:val="both"/>
        <w:rPr>
          <w:rFonts w:ascii="Cambria" w:hAnsi="Cambria" w:cstheme="minorBidi"/>
          <w:lang w:val="en-GB"/>
        </w:rPr>
      </w:pPr>
      <w:r w:rsidRPr="008D2531">
        <w:rPr>
          <w:rFonts w:ascii="Cambria" w:hAnsi="Cambria" w:cs="Arial"/>
          <w:color w:val="0A0A0A"/>
          <w:spacing w:val="4"/>
          <w:lang w:val="en-GB"/>
        </w:rPr>
        <w:t>Ability to organize and systematize information and to organize in practice the working and completed files</w:t>
      </w:r>
      <w:r>
        <w:rPr>
          <w:rFonts w:ascii="Cambria" w:hAnsi="Cambria" w:cs="Arial"/>
          <w:color w:val="0A0A0A"/>
          <w:spacing w:val="4"/>
          <w:lang w:val="en-GB"/>
        </w:rPr>
        <w:t>.</w:t>
      </w:r>
    </w:p>
    <w:p w14:paraId="6706BDAF" w14:textId="62F6B848" w:rsidR="00470666" w:rsidRPr="00470666" w:rsidRDefault="00A61F77" w:rsidP="00470666">
      <w:pPr>
        <w:pStyle w:val="rtejustify"/>
        <w:shd w:val="clear" w:color="auto" w:fill="FFFFFF"/>
        <w:jc w:val="both"/>
        <w:textAlignment w:val="baseline"/>
        <w:rPr>
          <w:rFonts w:ascii="Cambria" w:hAnsi="Cambria" w:cs="Arial"/>
          <w:b/>
          <w:color w:val="0A0A0A"/>
          <w:spacing w:val="4"/>
          <w:lang w:val="en-GB"/>
        </w:rPr>
      </w:pPr>
      <w:r w:rsidRPr="00A61F77">
        <w:rPr>
          <w:rFonts w:ascii="Cambria" w:hAnsi="Cambria" w:cs="Arial"/>
          <w:b/>
          <w:color w:val="0A0A0A"/>
          <w:spacing w:val="4"/>
          <w:lang w:val="en-GB"/>
        </w:rPr>
        <w:t>Key criteria for the shortlist</w:t>
      </w:r>
      <w:r w:rsidR="00470666" w:rsidRPr="00470666">
        <w:rPr>
          <w:rFonts w:ascii="Cambria" w:hAnsi="Cambria" w:cs="Arial"/>
          <w:b/>
          <w:color w:val="0A0A0A"/>
          <w:spacing w:val="4"/>
          <w:lang w:val="en-GB"/>
        </w:rPr>
        <w:t>:</w:t>
      </w:r>
      <w:r w:rsidR="00470666" w:rsidRPr="00470666" w:rsidDel="0076515F">
        <w:rPr>
          <w:rFonts w:ascii="Cambria" w:hAnsi="Cambria" w:cs="Arial"/>
          <w:b/>
          <w:color w:val="0A0A0A"/>
          <w:spacing w:val="4"/>
          <w:lang w:val="en-G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055"/>
        <w:gridCol w:w="1134"/>
      </w:tblGrid>
      <w:tr w:rsidR="00470666" w:rsidRPr="00470666" w14:paraId="5852C923" w14:textId="77777777" w:rsidTr="009B1979">
        <w:tc>
          <w:tcPr>
            <w:tcW w:w="450" w:type="dxa"/>
          </w:tcPr>
          <w:p w14:paraId="08A7D3DF" w14:textId="77777777" w:rsidR="00470666" w:rsidRPr="00470666" w:rsidRDefault="00470666" w:rsidP="009B1979">
            <w:pPr>
              <w:jc w:val="center"/>
              <w:rPr>
                <w:rFonts w:ascii="Cambria" w:hAnsi="Cambria" w:cs="Calibri"/>
                <w:b/>
                <w:lang w:val="en-GB"/>
              </w:rPr>
            </w:pPr>
            <w:bookmarkStart w:id="6" w:name="_Hlk140820160"/>
          </w:p>
        </w:tc>
        <w:tc>
          <w:tcPr>
            <w:tcW w:w="8055" w:type="dxa"/>
          </w:tcPr>
          <w:p w14:paraId="2977B7B4" w14:textId="6EC2C861" w:rsidR="00470666" w:rsidRPr="00470666" w:rsidRDefault="002C24B2" w:rsidP="009B1979">
            <w:pPr>
              <w:jc w:val="center"/>
              <w:rPr>
                <w:rFonts w:ascii="Cambria" w:hAnsi="Cambria" w:cs="Calibri"/>
                <w:b/>
                <w:lang w:val="en-GB"/>
              </w:rPr>
            </w:pPr>
            <w:r>
              <w:rPr>
                <w:rFonts w:ascii="Cambria" w:hAnsi="Cambria" w:cs="Calibri"/>
                <w:b/>
                <w:lang w:val="en-GB"/>
              </w:rPr>
              <w:t>Evaluation Criteria for shortlisting</w:t>
            </w:r>
          </w:p>
        </w:tc>
        <w:tc>
          <w:tcPr>
            <w:tcW w:w="1134" w:type="dxa"/>
          </w:tcPr>
          <w:p w14:paraId="70CF35E0" w14:textId="255AF0C9" w:rsidR="00470666" w:rsidRPr="00470666" w:rsidRDefault="008D2531" w:rsidP="009B1979">
            <w:pPr>
              <w:jc w:val="center"/>
              <w:rPr>
                <w:rFonts w:ascii="Cambria" w:hAnsi="Cambria" w:cs="Calibri"/>
                <w:b/>
                <w:lang w:val="en-GB"/>
              </w:rPr>
            </w:pPr>
            <w:r>
              <w:rPr>
                <w:rFonts w:ascii="Cambria" w:hAnsi="Cambria" w:cs="Calibri"/>
                <w:b/>
                <w:lang w:val="en-GB"/>
              </w:rPr>
              <w:t>scoring</w:t>
            </w:r>
            <w:r w:rsidR="00470666" w:rsidRPr="00470666">
              <w:rPr>
                <w:rFonts w:ascii="Cambria" w:hAnsi="Cambria" w:cs="Calibri"/>
                <w:b/>
                <w:lang w:val="en-GB"/>
              </w:rPr>
              <w:t xml:space="preserve"> </w:t>
            </w:r>
          </w:p>
        </w:tc>
      </w:tr>
      <w:tr w:rsidR="00470666" w:rsidRPr="00470666" w14:paraId="10F8D1C6" w14:textId="77777777" w:rsidTr="009B1979">
        <w:tc>
          <w:tcPr>
            <w:tcW w:w="450" w:type="dxa"/>
          </w:tcPr>
          <w:p w14:paraId="7AFB19CE" w14:textId="77777777" w:rsidR="00470666" w:rsidRPr="00470666" w:rsidRDefault="00470666" w:rsidP="009B1979">
            <w:pPr>
              <w:jc w:val="center"/>
              <w:rPr>
                <w:rFonts w:ascii="Cambria" w:hAnsi="Cambria" w:cs="Calibri"/>
                <w:b/>
                <w:lang w:val="en-GB"/>
              </w:rPr>
            </w:pPr>
            <w:r w:rsidRPr="00470666">
              <w:rPr>
                <w:rFonts w:ascii="Cambria" w:hAnsi="Cambria" w:cs="Calibri"/>
                <w:b/>
                <w:lang w:val="en-GB"/>
              </w:rPr>
              <w:t>1</w:t>
            </w:r>
          </w:p>
        </w:tc>
        <w:tc>
          <w:tcPr>
            <w:tcW w:w="8055" w:type="dxa"/>
          </w:tcPr>
          <w:p w14:paraId="0E19E8BA" w14:textId="5B590D22" w:rsidR="00470666" w:rsidRPr="00470666" w:rsidRDefault="008D2531" w:rsidP="009B1979">
            <w:pPr>
              <w:jc w:val="both"/>
              <w:rPr>
                <w:rFonts w:ascii="Cambria" w:hAnsi="Cambria" w:cs="Calibri"/>
                <w:b/>
                <w:lang w:val="en-GB"/>
              </w:rPr>
            </w:pPr>
            <w:r w:rsidRPr="008D2531">
              <w:rPr>
                <w:rFonts w:ascii="Cambria" w:hAnsi="Cambria" w:cs="Calibri"/>
                <w:b/>
                <w:lang w:val="en-GB"/>
              </w:rPr>
              <w:t>General qualifications and experience</w:t>
            </w:r>
            <w:r w:rsidR="00470666" w:rsidRPr="00470666">
              <w:rPr>
                <w:rFonts w:ascii="Cambria" w:hAnsi="Cambria" w:cs="Calibri"/>
                <w:b/>
                <w:lang w:val="en-GB"/>
              </w:rPr>
              <w:t>:</w:t>
            </w:r>
          </w:p>
          <w:p w14:paraId="41BD2430" w14:textId="7F198869" w:rsidR="00160360" w:rsidRPr="00160360" w:rsidRDefault="00160360" w:rsidP="00160360">
            <w:pPr>
              <w:pStyle w:val="ListParagraph"/>
              <w:numPr>
                <w:ilvl w:val="0"/>
                <w:numId w:val="7"/>
              </w:numPr>
              <w:jc w:val="both"/>
              <w:rPr>
                <w:rFonts w:ascii="Cambria" w:hAnsi="Cambria"/>
                <w:lang w:val="en-GB"/>
              </w:rPr>
            </w:pPr>
            <w:r w:rsidRPr="00160360">
              <w:rPr>
                <w:rFonts w:ascii="Cambria" w:hAnsi="Cambria"/>
                <w:lang w:val="en-GB"/>
              </w:rPr>
              <w:t xml:space="preserve">Bachelor's degree or equivalent in one of the following fields; </w:t>
            </w:r>
            <w:r w:rsidR="002C24B2">
              <w:rPr>
                <w:rFonts w:ascii="Cambria" w:hAnsi="Cambria"/>
                <w:lang w:val="en-GB"/>
              </w:rPr>
              <w:t xml:space="preserve">irrigation/ water supply and sewerage/environmental engineering, </w:t>
            </w:r>
            <w:r w:rsidR="002C24B2" w:rsidRPr="002C24B2">
              <w:rPr>
                <w:rFonts w:ascii="Cambria" w:hAnsi="Cambria"/>
                <w:lang w:val="en-GB"/>
              </w:rPr>
              <w:t>agricultural</w:t>
            </w:r>
            <w:r w:rsidR="002C24B2">
              <w:rPr>
                <w:rFonts w:ascii="Cambria" w:hAnsi="Cambria"/>
                <w:lang w:val="en-GB"/>
              </w:rPr>
              <w:t xml:space="preserve"> engineering, construction, architecture or other related relevant area.</w:t>
            </w:r>
          </w:p>
          <w:p w14:paraId="4B4E153C" w14:textId="0AE1DFBF" w:rsidR="00470666" w:rsidRPr="00470666" w:rsidRDefault="002C24B2" w:rsidP="00160360">
            <w:pPr>
              <w:pStyle w:val="ListParagraph"/>
              <w:numPr>
                <w:ilvl w:val="0"/>
                <w:numId w:val="7"/>
              </w:numPr>
              <w:jc w:val="both"/>
              <w:rPr>
                <w:rFonts w:ascii="Cambria" w:hAnsi="Cambria" w:cs="Calibri"/>
                <w:lang w:val="en-GB"/>
              </w:rPr>
            </w:pPr>
            <w:r>
              <w:rPr>
                <w:rFonts w:ascii="Cambria" w:hAnsi="Cambria"/>
                <w:lang w:val="en-GB"/>
              </w:rPr>
              <w:t>T</w:t>
            </w:r>
            <w:r w:rsidR="00E33BFC" w:rsidRPr="00E33BFC">
              <w:rPr>
                <w:rFonts w:ascii="Cambria" w:hAnsi="Cambria"/>
                <w:lang w:val="en-GB"/>
              </w:rPr>
              <w:t>echnical/professional qualification as a designer/technical manager/site manager in the subject area</w:t>
            </w:r>
            <w:r>
              <w:rPr>
                <w:rFonts w:ascii="Cambria" w:hAnsi="Cambria"/>
                <w:lang w:val="en-GB"/>
              </w:rPr>
              <w:t xml:space="preserve"> – irrigation would be considered an advantage</w:t>
            </w:r>
            <w:r w:rsidR="00E33BFC" w:rsidRPr="00E33BFC">
              <w:rPr>
                <w:rFonts w:ascii="Cambria" w:hAnsi="Cambria"/>
                <w:lang w:val="en-GB"/>
              </w:rPr>
              <w:t>;</w:t>
            </w:r>
            <w:r>
              <w:rPr>
                <w:rFonts w:ascii="Cambria" w:hAnsi="Cambria"/>
                <w:lang w:val="en-GB"/>
              </w:rPr>
              <w:t xml:space="preserve"> </w:t>
            </w:r>
          </w:p>
        </w:tc>
        <w:tc>
          <w:tcPr>
            <w:tcW w:w="1134" w:type="dxa"/>
          </w:tcPr>
          <w:p w14:paraId="0D91812E" w14:textId="77777777" w:rsidR="00470666" w:rsidRPr="00470666" w:rsidRDefault="00470666" w:rsidP="009B1979">
            <w:pPr>
              <w:jc w:val="center"/>
              <w:rPr>
                <w:rFonts w:ascii="Cambria" w:hAnsi="Cambria" w:cs="Calibri"/>
                <w:b/>
                <w:lang w:val="en-GB"/>
              </w:rPr>
            </w:pPr>
            <w:r w:rsidRPr="00470666">
              <w:rPr>
                <w:rFonts w:ascii="Cambria" w:hAnsi="Cambria" w:cs="Calibri"/>
                <w:b/>
                <w:lang w:val="en-GB"/>
              </w:rPr>
              <w:t>25</w:t>
            </w:r>
          </w:p>
          <w:p w14:paraId="4BC0BBB9" w14:textId="77777777" w:rsidR="00372B27" w:rsidRDefault="00372B27" w:rsidP="009B1979">
            <w:pPr>
              <w:jc w:val="center"/>
              <w:rPr>
                <w:rFonts w:ascii="Cambria" w:hAnsi="Cambria" w:cs="Calibri"/>
                <w:lang w:val="en-GB"/>
              </w:rPr>
            </w:pPr>
          </w:p>
          <w:p w14:paraId="22158825" w14:textId="526D7224" w:rsidR="00470666" w:rsidRPr="00470666" w:rsidRDefault="00470666" w:rsidP="009B1979">
            <w:pPr>
              <w:jc w:val="center"/>
              <w:rPr>
                <w:rFonts w:ascii="Cambria" w:hAnsi="Cambria" w:cs="Calibri"/>
                <w:lang w:val="en-GB"/>
              </w:rPr>
            </w:pPr>
            <w:r w:rsidRPr="00470666">
              <w:rPr>
                <w:rFonts w:ascii="Cambria" w:hAnsi="Cambria" w:cs="Calibri"/>
                <w:lang w:val="en-GB"/>
              </w:rPr>
              <w:t>20</w:t>
            </w:r>
          </w:p>
          <w:p w14:paraId="2F14C364" w14:textId="77777777" w:rsidR="00470666" w:rsidRPr="00470666" w:rsidRDefault="00470666" w:rsidP="009B1979">
            <w:pPr>
              <w:jc w:val="center"/>
              <w:rPr>
                <w:rFonts w:ascii="Cambria" w:hAnsi="Cambria" w:cs="Calibri"/>
                <w:lang w:val="en-GB"/>
              </w:rPr>
            </w:pPr>
          </w:p>
          <w:p w14:paraId="263733FB" w14:textId="77777777" w:rsidR="004942E7" w:rsidRDefault="004942E7" w:rsidP="00372B27">
            <w:pPr>
              <w:rPr>
                <w:rFonts w:ascii="Cambria" w:hAnsi="Cambria" w:cs="Calibri"/>
                <w:lang w:val="en-GB"/>
              </w:rPr>
            </w:pPr>
          </w:p>
          <w:p w14:paraId="0BDE604D" w14:textId="77777777" w:rsidR="004942E7" w:rsidRDefault="004942E7" w:rsidP="009B1979">
            <w:pPr>
              <w:jc w:val="center"/>
              <w:rPr>
                <w:rFonts w:ascii="Cambria" w:hAnsi="Cambria" w:cs="Calibri"/>
                <w:lang w:val="en-GB"/>
              </w:rPr>
            </w:pPr>
          </w:p>
          <w:p w14:paraId="60F4233D" w14:textId="412D8F47" w:rsidR="00470666" w:rsidRPr="00470666" w:rsidRDefault="00470666" w:rsidP="009B1979">
            <w:pPr>
              <w:jc w:val="center"/>
              <w:rPr>
                <w:rFonts w:ascii="Cambria" w:hAnsi="Cambria" w:cs="Calibri"/>
                <w:lang w:val="en-GB"/>
              </w:rPr>
            </w:pPr>
            <w:r w:rsidRPr="00470666">
              <w:rPr>
                <w:rFonts w:ascii="Cambria" w:hAnsi="Cambria" w:cs="Calibri"/>
                <w:lang w:val="en-GB"/>
              </w:rPr>
              <w:t>5</w:t>
            </w:r>
          </w:p>
        </w:tc>
      </w:tr>
      <w:tr w:rsidR="00470666" w:rsidRPr="00470666" w14:paraId="1828EA39" w14:textId="77777777" w:rsidTr="009B1979">
        <w:trPr>
          <w:trHeight w:val="251"/>
        </w:trPr>
        <w:tc>
          <w:tcPr>
            <w:tcW w:w="450" w:type="dxa"/>
          </w:tcPr>
          <w:p w14:paraId="34946103" w14:textId="77777777" w:rsidR="00470666" w:rsidRPr="00470666" w:rsidRDefault="00470666" w:rsidP="009B1979">
            <w:pPr>
              <w:jc w:val="center"/>
              <w:rPr>
                <w:rFonts w:ascii="Cambria" w:hAnsi="Cambria" w:cs="Calibri"/>
                <w:b/>
                <w:lang w:val="en-GB"/>
              </w:rPr>
            </w:pPr>
            <w:r w:rsidRPr="00470666">
              <w:rPr>
                <w:rFonts w:ascii="Cambria" w:hAnsi="Cambria" w:cs="Calibri"/>
                <w:b/>
                <w:lang w:val="en-GB"/>
              </w:rPr>
              <w:t>2</w:t>
            </w:r>
          </w:p>
        </w:tc>
        <w:tc>
          <w:tcPr>
            <w:tcW w:w="8055" w:type="dxa"/>
          </w:tcPr>
          <w:p w14:paraId="2669354E" w14:textId="77777777" w:rsidR="008D2531" w:rsidRDefault="008D2531" w:rsidP="008D2531">
            <w:pPr>
              <w:suppressAutoHyphens/>
              <w:rPr>
                <w:rFonts w:ascii="Cambria" w:hAnsi="Cambria" w:cs="Calibri"/>
                <w:b/>
                <w:lang w:val="en-GB"/>
              </w:rPr>
            </w:pPr>
            <w:r w:rsidRPr="008D2531">
              <w:rPr>
                <w:rFonts w:ascii="Cambria" w:hAnsi="Cambria" w:cs="Calibri"/>
                <w:b/>
                <w:lang w:val="en-GB"/>
              </w:rPr>
              <w:t>Specific experience as an independent expert:</w:t>
            </w:r>
            <w:bookmarkStart w:id="7" w:name="_Hlk60080675"/>
          </w:p>
          <w:bookmarkEnd w:id="7"/>
          <w:p w14:paraId="6E5E0CF2" w14:textId="16514E86" w:rsidR="007F5766" w:rsidRPr="00372B27" w:rsidRDefault="00E33BFC" w:rsidP="00E33BFC">
            <w:pPr>
              <w:pStyle w:val="ListParagraph"/>
              <w:numPr>
                <w:ilvl w:val="0"/>
                <w:numId w:val="7"/>
              </w:numPr>
              <w:jc w:val="both"/>
              <w:rPr>
                <w:rFonts w:ascii="Cambria" w:eastAsia="Calibri" w:hAnsi="Cambria" w:cs="Calibri"/>
                <w:bCs/>
                <w:iCs/>
                <w:lang w:val="en-GB" w:bidi="en-US"/>
              </w:rPr>
            </w:pPr>
            <w:r w:rsidRPr="00E33BFC">
              <w:rPr>
                <w:rFonts w:ascii="Cambria" w:hAnsi="Cambria"/>
                <w:bCs/>
                <w:i/>
                <w:iCs/>
                <w:lang w:val="en-GB"/>
              </w:rPr>
              <w:t xml:space="preserve">Minimum 5 years of professional experience in the field of </w:t>
            </w:r>
            <w:r w:rsidR="007F5766">
              <w:rPr>
                <w:rFonts w:ascii="Cambria" w:hAnsi="Cambria"/>
                <w:lang w:val="en-GB"/>
              </w:rPr>
              <w:t xml:space="preserve">irrigation/ water supply and sewerage/environmental engineering, </w:t>
            </w:r>
            <w:r w:rsidR="007F5766" w:rsidRPr="002C24B2">
              <w:rPr>
                <w:rFonts w:ascii="Cambria" w:hAnsi="Cambria"/>
                <w:lang w:val="en-GB"/>
              </w:rPr>
              <w:t>agricultural</w:t>
            </w:r>
            <w:r w:rsidR="007F5766">
              <w:rPr>
                <w:rFonts w:ascii="Cambria" w:hAnsi="Cambria"/>
                <w:lang w:val="en-GB"/>
              </w:rPr>
              <w:t xml:space="preserve"> engineering, construction, architecture or other related relevant area</w:t>
            </w:r>
          </w:p>
          <w:p w14:paraId="7EF597C4" w14:textId="1203971D" w:rsidR="00E33BFC" w:rsidRPr="00E33BFC" w:rsidRDefault="004942E7" w:rsidP="00E33BFC">
            <w:pPr>
              <w:pStyle w:val="ListParagraph"/>
              <w:numPr>
                <w:ilvl w:val="0"/>
                <w:numId w:val="7"/>
              </w:numPr>
              <w:jc w:val="both"/>
              <w:rPr>
                <w:rFonts w:ascii="Cambria" w:eastAsia="Calibri" w:hAnsi="Cambria" w:cs="Calibri"/>
                <w:bCs/>
                <w:iCs/>
                <w:lang w:val="en-GB" w:bidi="en-US"/>
              </w:rPr>
            </w:pPr>
            <w:r>
              <w:rPr>
                <w:rFonts w:ascii="Cambria" w:hAnsi="Cambria"/>
                <w:bCs/>
                <w:i/>
                <w:iCs/>
                <w:lang w:val="en-GB"/>
              </w:rPr>
              <w:t>M</w:t>
            </w:r>
            <w:r w:rsidR="00E33BFC" w:rsidRPr="00E33BFC">
              <w:rPr>
                <w:rFonts w:ascii="Cambria" w:hAnsi="Cambria"/>
                <w:bCs/>
                <w:i/>
                <w:iCs/>
                <w:lang w:val="en-GB"/>
              </w:rPr>
              <w:t xml:space="preserve">anagement of infrastructure projects such as </w:t>
            </w:r>
            <w:r>
              <w:rPr>
                <w:rFonts w:ascii="Cambria" w:hAnsi="Cambria"/>
                <w:bCs/>
                <w:i/>
                <w:iCs/>
                <w:lang w:val="en-GB"/>
              </w:rPr>
              <w:t xml:space="preserve">construction of </w:t>
            </w:r>
            <w:r w:rsidR="00E33BFC" w:rsidRPr="00E33BFC">
              <w:rPr>
                <w:rFonts w:ascii="Cambria" w:hAnsi="Cambria"/>
                <w:bCs/>
                <w:i/>
                <w:iCs/>
                <w:lang w:val="en-GB"/>
              </w:rPr>
              <w:t>irrigation systems, lakes/reservoirs (number of years of activity)</w:t>
            </w:r>
            <w:r w:rsidR="007F5766">
              <w:rPr>
                <w:rFonts w:ascii="Cambria" w:hAnsi="Cambria"/>
                <w:bCs/>
                <w:i/>
                <w:iCs/>
                <w:lang w:val="en-GB"/>
              </w:rPr>
              <w:t xml:space="preserve"> would be considered an advantage</w:t>
            </w:r>
            <w:r w:rsidR="00E33BFC">
              <w:rPr>
                <w:rFonts w:ascii="Cambria" w:hAnsi="Cambria"/>
                <w:bCs/>
                <w:i/>
                <w:iCs/>
                <w:lang w:val="en-GB"/>
              </w:rPr>
              <w:t>.</w:t>
            </w:r>
          </w:p>
          <w:p w14:paraId="57EBE214" w14:textId="41E9181E" w:rsidR="00470666" w:rsidRPr="00816974" w:rsidRDefault="00E33BFC" w:rsidP="00E33BFC">
            <w:pPr>
              <w:pStyle w:val="ListParagraph"/>
              <w:numPr>
                <w:ilvl w:val="0"/>
                <w:numId w:val="7"/>
              </w:numPr>
              <w:jc w:val="both"/>
              <w:rPr>
                <w:rFonts w:ascii="Cambria" w:eastAsia="Calibri" w:hAnsi="Cambria" w:cs="Calibri"/>
                <w:bCs/>
                <w:iCs/>
                <w:lang w:val="en-GB" w:bidi="en-US"/>
              </w:rPr>
            </w:pPr>
            <w:r w:rsidRPr="00E33BFC">
              <w:rPr>
                <w:rFonts w:ascii="Cambria" w:eastAsia="Calibri" w:hAnsi="Cambria" w:cs="Calibri"/>
                <w:i/>
                <w:lang w:val="en-GB" w:bidi="en-US"/>
              </w:rPr>
              <w:t>Experience in the design of infrastructure objects for irrigation, water supply or experience in technical supervision of the construction of infrastructure objects</w:t>
            </w:r>
            <w:r w:rsidR="002C24B2">
              <w:rPr>
                <w:rFonts w:ascii="Cambria" w:eastAsia="Calibri" w:hAnsi="Cambria" w:cs="Calibri"/>
                <w:i/>
                <w:lang w:val="en-GB" w:bidi="en-US"/>
              </w:rPr>
              <w:t xml:space="preserve"> would be considered an advantage</w:t>
            </w:r>
            <w:r w:rsidRPr="00E33BFC">
              <w:rPr>
                <w:rFonts w:ascii="Cambria" w:eastAsia="Calibri" w:hAnsi="Cambria" w:cs="Calibri"/>
                <w:i/>
                <w:lang w:val="en-GB" w:bidi="en-US"/>
              </w:rPr>
              <w:t>;</w:t>
            </w:r>
          </w:p>
        </w:tc>
        <w:tc>
          <w:tcPr>
            <w:tcW w:w="1134" w:type="dxa"/>
            <w:vAlign w:val="center"/>
          </w:tcPr>
          <w:p w14:paraId="0F4CF08F" w14:textId="7613F344" w:rsidR="00470666" w:rsidRPr="00470666" w:rsidRDefault="00E33BFC" w:rsidP="009B1979">
            <w:pPr>
              <w:jc w:val="center"/>
              <w:rPr>
                <w:rFonts w:ascii="Cambria" w:hAnsi="Cambria" w:cs="Calibri"/>
                <w:b/>
                <w:lang w:val="en-GB"/>
              </w:rPr>
            </w:pPr>
            <w:r>
              <w:rPr>
                <w:rFonts w:ascii="Cambria" w:hAnsi="Cambria" w:cs="Calibri"/>
                <w:b/>
                <w:lang w:val="en-GB"/>
              </w:rPr>
              <w:t>2</w:t>
            </w:r>
            <w:r w:rsidR="00470666" w:rsidRPr="00470666">
              <w:rPr>
                <w:rFonts w:ascii="Cambria" w:hAnsi="Cambria" w:cs="Calibri"/>
                <w:b/>
                <w:lang w:val="en-GB"/>
              </w:rPr>
              <w:t>5</w:t>
            </w:r>
          </w:p>
          <w:p w14:paraId="15B568E1" w14:textId="77777777" w:rsidR="00470666" w:rsidRPr="00470666" w:rsidRDefault="00470666" w:rsidP="009B1979">
            <w:pPr>
              <w:jc w:val="center"/>
              <w:rPr>
                <w:rFonts w:ascii="Cambria" w:hAnsi="Cambria" w:cs="Calibri"/>
                <w:b/>
                <w:lang w:val="en-GB"/>
              </w:rPr>
            </w:pPr>
          </w:p>
          <w:p w14:paraId="6B854BCA" w14:textId="4B8FEF7F" w:rsidR="00470666" w:rsidRPr="00470666" w:rsidRDefault="00E33BFC" w:rsidP="009B1979">
            <w:pPr>
              <w:jc w:val="center"/>
              <w:rPr>
                <w:rFonts w:ascii="Cambria" w:hAnsi="Cambria" w:cs="Calibri"/>
                <w:lang w:val="en-GB"/>
              </w:rPr>
            </w:pPr>
            <w:r>
              <w:rPr>
                <w:rFonts w:ascii="Cambria" w:hAnsi="Cambria" w:cs="Calibri"/>
                <w:lang w:val="en-GB"/>
              </w:rPr>
              <w:t>1</w:t>
            </w:r>
            <w:r w:rsidR="00470666" w:rsidRPr="00470666">
              <w:rPr>
                <w:rFonts w:ascii="Cambria" w:hAnsi="Cambria" w:cs="Calibri"/>
                <w:lang w:val="en-GB"/>
              </w:rPr>
              <w:t>5</w:t>
            </w:r>
          </w:p>
          <w:p w14:paraId="73B96C3B" w14:textId="77777777" w:rsidR="00470666" w:rsidRDefault="00470666" w:rsidP="009B1979">
            <w:pPr>
              <w:jc w:val="center"/>
              <w:rPr>
                <w:rFonts w:ascii="Cambria" w:hAnsi="Cambria" w:cs="Calibri"/>
                <w:lang w:val="en-GB"/>
              </w:rPr>
            </w:pPr>
          </w:p>
          <w:p w14:paraId="30A91A08" w14:textId="77777777" w:rsidR="007F5766" w:rsidRPr="00470666" w:rsidRDefault="007F5766" w:rsidP="009B1979">
            <w:pPr>
              <w:jc w:val="center"/>
              <w:rPr>
                <w:rFonts w:ascii="Cambria" w:hAnsi="Cambria" w:cs="Calibri"/>
                <w:lang w:val="en-GB"/>
              </w:rPr>
            </w:pPr>
          </w:p>
          <w:p w14:paraId="2B7A0A59" w14:textId="3226C4AA" w:rsidR="00470666" w:rsidRPr="00470666" w:rsidRDefault="004942E7" w:rsidP="009B1979">
            <w:pPr>
              <w:jc w:val="center"/>
              <w:rPr>
                <w:rFonts w:ascii="Cambria" w:hAnsi="Cambria" w:cs="Calibri"/>
                <w:lang w:val="en-GB"/>
              </w:rPr>
            </w:pPr>
            <w:r>
              <w:rPr>
                <w:rFonts w:ascii="Cambria" w:hAnsi="Cambria" w:cs="Calibri"/>
                <w:lang w:val="en-GB"/>
              </w:rPr>
              <w:t>5</w:t>
            </w:r>
          </w:p>
          <w:p w14:paraId="17C408DC" w14:textId="77777777" w:rsidR="007F5766" w:rsidRDefault="007F5766" w:rsidP="009B1979">
            <w:pPr>
              <w:jc w:val="center"/>
              <w:rPr>
                <w:rFonts w:ascii="Cambria" w:hAnsi="Cambria" w:cs="Calibri"/>
                <w:lang w:val="en-GB"/>
              </w:rPr>
            </w:pPr>
          </w:p>
          <w:p w14:paraId="2F18CF23" w14:textId="77777777" w:rsidR="007F5766" w:rsidRDefault="007F5766" w:rsidP="009B1979">
            <w:pPr>
              <w:jc w:val="center"/>
              <w:rPr>
                <w:rFonts w:ascii="Cambria" w:hAnsi="Cambria" w:cs="Calibri"/>
                <w:lang w:val="en-GB"/>
              </w:rPr>
            </w:pPr>
          </w:p>
          <w:p w14:paraId="03EBB601" w14:textId="2EC8DD0C" w:rsidR="00470666" w:rsidRPr="00470666" w:rsidRDefault="004942E7" w:rsidP="009B1979">
            <w:pPr>
              <w:jc w:val="center"/>
              <w:rPr>
                <w:rFonts w:ascii="Cambria" w:hAnsi="Cambria" w:cs="Calibri"/>
                <w:lang w:val="en-GB"/>
              </w:rPr>
            </w:pPr>
            <w:r>
              <w:rPr>
                <w:rFonts w:ascii="Cambria" w:hAnsi="Cambria" w:cs="Calibri"/>
                <w:lang w:val="en-GB"/>
              </w:rPr>
              <w:t>5</w:t>
            </w:r>
          </w:p>
          <w:p w14:paraId="04B1E449" w14:textId="77777777" w:rsidR="00470666" w:rsidRPr="00470666" w:rsidRDefault="00470666" w:rsidP="009B1979">
            <w:pPr>
              <w:jc w:val="center"/>
              <w:rPr>
                <w:rFonts w:ascii="Cambria" w:hAnsi="Cambria" w:cs="Calibri"/>
                <w:lang w:val="en-GB"/>
              </w:rPr>
            </w:pPr>
          </w:p>
          <w:p w14:paraId="378F8688" w14:textId="77777777" w:rsidR="00470666" w:rsidRPr="00470666" w:rsidRDefault="00470666" w:rsidP="009B1979">
            <w:pPr>
              <w:rPr>
                <w:rFonts w:ascii="Cambria" w:hAnsi="Cambria" w:cs="Calibri"/>
                <w:lang w:val="en-GB"/>
              </w:rPr>
            </w:pPr>
          </w:p>
        </w:tc>
      </w:tr>
      <w:tr w:rsidR="00470666" w:rsidRPr="00470666" w14:paraId="29FDCE4E" w14:textId="77777777" w:rsidTr="009B1979">
        <w:tc>
          <w:tcPr>
            <w:tcW w:w="450" w:type="dxa"/>
          </w:tcPr>
          <w:p w14:paraId="74AE45E0" w14:textId="77777777" w:rsidR="00470666" w:rsidRPr="00470666" w:rsidRDefault="00470666" w:rsidP="009B1979">
            <w:pPr>
              <w:jc w:val="center"/>
              <w:rPr>
                <w:rFonts w:ascii="Cambria" w:hAnsi="Cambria" w:cs="Calibri"/>
                <w:b/>
                <w:lang w:val="en-GB"/>
              </w:rPr>
            </w:pPr>
            <w:r w:rsidRPr="00470666">
              <w:rPr>
                <w:rFonts w:ascii="Cambria" w:hAnsi="Cambria" w:cs="Calibri"/>
                <w:b/>
                <w:lang w:val="en-GB"/>
              </w:rPr>
              <w:t>3</w:t>
            </w:r>
          </w:p>
        </w:tc>
        <w:tc>
          <w:tcPr>
            <w:tcW w:w="8055" w:type="dxa"/>
          </w:tcPr>
          <w:p w14:paraId="5CBB92EA" w14:textId="0B65BC9C" w:rsidR="00470666" w:rsidRPr="00470666" w:rsidRDefault="00816974" w:rsidP="009B1979">
            <w:pPr>
              <w:jc w:val="both"/>
              <w:rPr>
                <w:rFonts w:ascii="Cambria" w:hAnsi="Cambria" w:cs="Calibri"/>
                <w:b/>
                <w:lang w:val="en-GB"/>
              </w:rPr>
            </w:pPr>
            <w:r>
              <w:rPr>
                <w:rFonts w:ascii="Cambria" w:hAnsi="Cambria" w:cs="Calibri"/>
                <w:b/>
                <w:lang w:val="en-GB"/>
              </w:rPr>
              <w:t>Skills</w:t>
            </w:r>
            <w:r w:rsidR="00470666" w:rsidRPr="00470666">
              <w:rPr>
                <w:rFonts w:ascii="Cambria" w:hAnsi="Cambria" w:cs="Calibri"/>
                <w:b/>
                <w:lang w:val="en-GB"/>
              </w:rPr>
              <w:t>:</w:t>
            </w:r>
          </w:p>
          <w:p w14:paraId="6ED7CE92" w14:textId="77777777" w:rsidR="00E33BFC" w:rsidRDefault="00E33BFC" w:rsidP="00E33BFC">
            <w:pPr>
              <w:pStyle w:val="ListParagraph"/>
              <w:jc w:val="both"/>
              <w:rPr>
                <w:rFonts w:ascii="Cambria" w:eastAsia="Calibri" w:hAnsi="Cambria" w:cs="Calibri"/>
                <w:i/>
                <w:lang w:val="en-GB" w:bidi="en-US"/>
              </w:rPr>
            </w:pPr>
          </w:p>
          <w:p w14:paraId="60139559" w14:textId="03C721C6" w:rsidR="00816974" w:rsidRPr="00E33BFC" w:rsidRDefault="002A3655" w:rsidP="00E33BFC">
            <w:pPr>
              <w:pStyle w:val="ListParagraph"/>
              <w:numPr>
                <w:ilvl w:val="0"/>
                <w:numId w:val="7"/>
              </w:numPr>
              <w:jc w:val="both"/>
              <w:rPr>
                <w:rFonts w:ascii="Cambria" w:eastAsia="Calibri" w:hAnsi="Cambria" w:cs="Calibri"/>
                <w:i/>
                <w:lang w:val="en-GB" w:bidi="en-US"/>
              </w:rPr>
            </w:pPr>
            <w:r>
              <w:rPr>
                <w:rFonts w:ascii="Cambria" w:eastAsia="Calibri" w:hAnsi="Cambria" w:cs="Calibri"/>
                <w:i/>
                <w:lang w:val="en-GB" w:bidi="en-US"/>
              </w:rPr>
              <w:t>Mandato</w:t>
            </w:r>
            <w:r w:rsidR="004942E7">
              <w:rPr>
                <w:rFonts w:ascii="Cambria" w:eastAsia="Calibri" w:hAnsi="Cambria" w:cs="Calibri"/>
                <w:i/>
                <w:lang w:val="en-GB" w:bidi="en-US"/>
              </w:rPr>
              <w:t>r</w:t>
            </w:r>
            <w:r>
              <w:rPr>
                <w:rFonts w:ascii="Cambria" w:eastAsia="Calibri" w:hAnsi="Cambria" w:cs="Calibri"/>
                <w:i/>
                <w:lang w:val="en-GB" w:bidi="en-US"/>
              </w:rPr>
              <w:t>y k</w:t>
            </w:r>
            <w:r w:rsidR="00816974" w:rsidRPr="00E33BFC">
              <w:rPr>
                <w:rFonts w:ascii="Cambria" w:eastAsia="Calibri" w:hAnsi="Cambria" w:cs="Calibri"/>
                <w:i/>
                <w:lang w:val="en-GB" w:bidi="en-US"/>
              </w:rPr>
              <w:t>nowledge of Romanian</w:t>
            </w:r>
            <w:r>
              <w:rPr>
                <w:rFonts w:ascii="Cambria" w:eastAsia="Calibri" w:hAnsi="Cambria" w:cs="Calibri"/>
                <w:i/>
                <w:lang w:val="en-GB" w:bidi="en-US"/>
              </w:rPr>
              <w:t xml:space="preserve"> (4 pts)</w:t>
            </w:r>
            <w:r w:rsidR="00816974" w:rsidRPr="00E33BFC">
              <w:rPr>
                <w:rFonts w:ascii="Cambria" w:eastAsia="Calibri" w:hAnsi="Cambria" w:cs="Calibri"/>
                <w:i/>
                <w:lang w:val="en-GB" w:bidi="en-US"/>
              </w:rPr>
              <w:t>, Russian</w:t>
            </w:r>
            <w:r>
              <w:rPr>
                <w:rFonts w:ascii="Cambria" w:eastAsia="Calibri" w:hAnsi="Cambria" w:cs="Calibri"/>
                <w:i/>
                <w:lang w:val="en-GB" w:bidi="en-US"/>
              </w:rPr>
              <w:t xml:space="preserve"> (3 pts); Knowledge of </w:t>
            </w:r>
            <w:r w:rsidR="00816974" w:rsidRPr="00E33BFC">
              <w:rPr>
                <w:rFonts w:ascii="Cambria" w:eastAsia="Calibri" w:hAnsi="Cambria" w:cs="Calibri"/>
                <w:i/>
                <w:lang w:val="en-GB" w:bidi="en-US"/>
              </w:rPr>
              <w:t>English</w:t>
            </w:r>
            <w:r>
              <w:rPr>
                <w:rFonts w:ascii="Cambria" w:eastAsia="Calibri" w:hAnsi="Cambria" w:cs="Calibri"/>
                <w:i/>
                <w:lang w:val="en-GB" w:bidi="en-US"/>
              </w:rPr>
              <w:t xml:space="preserve"> would be considered and advantage (3 pts)</w:t>
            </w:r>
            <w:r w:rsidR="00D151B4" w:rsidRPr="00E33BFC">
              <w:rPr>
                <w:rFonts w:ascii="Cambria" w:eastAsia="Calibri" w:hAnsi="Cambria" w:cs="Calibri"/>
                <w:i/>
                <w:lang w:val="en-GB" w:bidi="en-US"/>
              </w:rPr>
              <w:t>.</w:t>
            </w:r>
          </w:p>
          <w:p w14:paraId="5523C3AB" w14:textId="7145056C" w:rsidR="00470666" w:rsidRPr="00470666" w:rsidRDefault="002872F1" w:rsidP="00E33BFC">
            <w:pPr>
              <w:pStyle w:val="ListParagraph"/>
              <w:numPr>
                <w:ilvl w:val="0"/>
                <w:numId w:val="7"/>
              </w:numPr>
              <w:jc w:val="both"/>
              <w:rPr>
                <w:rFonts w:ascii="Cambria" w:hAnsi="Cambria" w:cs="Calibri"/>
                <w:i/>
                <w:lang w:val="en-GB"/>
              </w:rPr>
            </w:pPr>
            <w:r w:rsidRPr="002872F1">
              <w:rPr>
                <w:rFonts w:ascii="Cambria" w:hAnsi="Cambria" w:cs="Calibri"/>
                <w:i/>
                <w:lang w:val="en-GB"/>
              </w:rPr>
              <w:lastRenderedPageBreak/>
              <w:t>Digital computer skills (</w:t>
            </w:r>
            <w:r>
              <w:rPr>
                <w:rFonts w:ascii="Cambria" w:hAnsi="Cambria" w:cs="Calibri"/>
                <w:i/>
                <w:lang w:val="en-GB"/>
              </w:rPr>
              <w:t>World, Excel, power point etc.</w:t>
            </w:r>
            <w:r w:rsidRPr="002872F1">
              <w:rPr>
                <w:rFonts w:ascii="Cambria" w:hAnsi="Cambria" w:cs="Calibri"/>
                <w:i/>
                <w:lang w:val="en-GB"/>
              </w:rPr>
              <w:t>)</w:t>
            </w:r>
          </w:p>
        </w:tc>
        <w:tc>
          <w:tcPr>
            <w:tcW w:w="1134" w:type="dxa"/>
            <w:vAlign w:val="center"/>
          </w:tcPr>
          <w:p w14:paraId="581661E5" w14:textId="5F9B3912" w:rsidR="00470666" w:rsidRDefault="002A3655" w:rsidP="009B1979">
            <w:pPr>
              <w:jc w:val="center"/>
              <w:rPr>
                <w:rFonts w:ascii="Cambria" w:hAnsi="Cambria" w:cs="Calibri"/>
                <w:b/>
                <w:lang w:val="en-GB"/>
              </w:rPr>
            </w:pPr>
            <w:r>
              <w:rPr>
                <w:rFonts w:ascii="Cambria" w:hAnsi="Cambria" w:cs="Calibri"/>
                <w:b/>
                <w:lang w:val="en-GB"/>
              </w:rPr>
              <w:lastRenderedPageBreak/>
              <w:t>15</w:t>
            </w:r>
          </w:p>
          <w:p w14:paraId="2E6151DC" w14:textId="77777777" w:rsidR="00E33BFC" w:rsidRPr="00470666" w:rsidRDefault="00E33BFC" w:rsidP="009B1979">
            <w:pPr>
              <w:jc w:val="center"/>
              <w:rPr>
                <w:rFonts w:ascii="Cambria" w:hAnsi="Cambria" w:cs="Calibri"/>
                <w:b/>
                <w:lang w:val="en-GB"/>
              </w:rPr>
            </w:pPr>
          </w:p>
          <w:p w14:paraId="6DB661CF" w14:textId="6FEB32FE" w:rsidR="00470666" w:rsidRPr="00470666" w:rsidRDefault="002A3655" w:rsidP="009B1979">
            <w:pPr>
              <w:jc w:val="center"/>
              <w:rPr>
                <w:rFonts w:ascii="Cambria" w:hAnsi="Cambria" w:cs="Calibri"/>
                <w:lang w:val="en-GB"/>
              </w:rPr>
            </w:pPr>
            <w:r>
              <w:rPr>
                <w:rFonts w:ascii="Cambria" w:hAnsi="Cambria" w:cs="Calibri"/>
                <w:lang w:val="en-GB"/>
              </w:rPr>
              <w:t>10</w:t>
            </w:r>
          </w:p>
          <w:p w14:paraId="0C5901F8" w14:textId="77777777" w:rsidR="004942E7" w:rsidRDefault="004942E7" w:rsidP="009B1979">
            <w:pPr>
              <w:jc w:val="center"/>
              <w:rPr>
                <w:rFonts w:ascii="Cambria" w:hAnsi="Cambria" w:cs="Calibri"/>
                <w:lang w:val="en-GB"/>
              </w:rPr>
            </w:pPr>
          </w:p>
          <w:p w14:paraId="414CD59B" w14:textId="77777777" w:rsidR="004942E7" w:rsidRDefault="004942E7" w:rsidP="009B1979">
            <w:pPr>
              <w:jc w:val="center"/>
              <w:rPr>
                <w:rFonts w:ascii="Cambria" w:hAnsi="Cambria" w:cs="Calibri"/>
                <w:lang w:val="en-GB"/>
              </w:rPr>
            </w:pPr>
          </w:p>
          <w:p w14:paraId="08D33751" w14:textId="5DA5EB9D" w:rsidR="00470666" w:rsidRPr="00470666" w:rsidRDefault="00470666" w:rsidP="009B1979">
            <w:pPr>
              <w:jc w:val="center"/>
              <w:rPr>
                <w:rFonts w:ascii="Cambria" w:hAnsi="Cambria" w:cs="Calibri"/>
                <w:b/>
                <w:lang w:val="en-GB"/>
              </w:rPr>
            </w:pPr>
            <w:r w:rsidRPr="00470666">
              <w:rPr>
                <w:rFonts w:ascii="Cambria" w:hAnsi="Cambria" w:cs="Calibri"/>
                <w:lang w:val="en-GB"/>
              </w:rPr>
              <w:t>5</w:t>
            </w:r>
          </w:p>
        </w:tc>
      </w:tr>
      <w:tr w:rsidR="00470666" w:rsidRPr="00470666" w14:paraId="1BBA4131" w14:textId="77777777" w:rsidTr="009B1979">
        <w:tc>
          <w:tcPr>
            <w:tcW w:w="450" w:type="dxa"/>
          </w:tcPr>
          <w:p w14:paraId="08E062CD" w14:textId="77777777" w:rsidR="00470666" w:rsidRPr="00470666" w:rsidRDefault="00470666" w:rsidP="009B1979">
            <w:pPr>
              <w:jc w:val="center"/>
              <w:rPr>
                <w:rFonts w:ascii="Cambria" w:hAnsi="Cambria" w:cs="Calibri"/>
                <w:b/>
                <w:lang w:val="en-GB"/>
              </w:rPr>
            </w:pPr>
            <w:r w:rsidRPr="00470666">
              <w:rPr>
                <w:rFonts w:ascii="Cambria" w:hAnsi="Cambria" w:cs="Calibri"/>
                <w:b/>
                <w:lang w:val="en-GB"/>
              </w:rPr>
              <w:lastRenderedPageBreak/>
              <w:t>4</w:t>
            </w:r>
          </w:p>
        </w:tc>
        <w:tc>
          <w:tcPr>
            <w:tcW w:w="8055" w:type="dxa"/>
          </w:tcPr>
          <w:p w14:paraId="31BAAC25" w14:textId="5899033C" w:rsidR="00816974" w:rsidRPr="002A3655" w:rsidRDefault="00816974" w:rsidP="002A3655">
            <w:pPr>
              <w:jc w:val="both"/>
              <w:rPr>
                <w:rFonts w:ascii="Cambria" w:hAnsi="Cambria" w:cs="Calibri"/>
                <w:b/>
                <w:lang w:val="en-GB"/>
              </w:rPr>
            </w:pPr>
            <w:r w:rsidRPr="002A3655">
              <w:rPr>
                <w:rFonts w:ascii="Cambria" w:hAnsi="Cambria" w:cs="Calibri"/>
                <w:b/>
                <w:lang w:val="en-GB"/>
              </w:rPr>
              <w:t xml:space="preserve">Competences demonstrated at interview </w:t>
            </w:r>
            <w:r w:rsidR="004942E7">
              <w:rPr>
                <w:rFonts w:ascii="Cambria" w:hAnsi="Cambria" w:cs="Calibri"/>
                <w:b/>
                <w:lang w:val="en-GB"/>
              </w:rPr>
              <w:t>(</w:t>
            </w:r>
            <w:r w:rsidRPr="002A3655">
              <w:rPr>
                <w:rFonts w:ascii="Cambria" w:hAnsi="Cambria" w:cs="Calibri"/>
                <w:b/>
                <w:lang w:val="en-GB"/>
              </w:rPr>
              <w:t>for candidates who obtain at least 40 points for criteria 1, 2 and 3 above):</w:t>
            </w:r>
          </w:p>
          <w:p w14:paraId="2070B8CB" w14:textId="461A6A6E" w:rsidR="002A3655" w:rsidRPr="00372B27" w:rsidRDefault="00816974" w:rsidP="00372B27">
            <w:pPr>
              <w:pStyle w:val="ListParagraph"/>
              <w:numPr>
                <w:ilvl w:val="0"/>
                <w:numId w:val="9"/>
              </w:numPr>
              <w:ind w:left="790" w:hanging="450"/>
              <w:jc w:val="both"/>
              <w:rPr>
                <w:rFonts w:ascii="Cambria" w:hAnsi="Cambria" w:cs="Calibri"/>
                <w:b/>
                <w:lang w:val="en-GB"/>
              </w:rPr>
            </w:pPr>
            <w:r w:rsidRPr="00372B27">
              <w:rPr>
                <w:rFonts w:ascii="Cambria" w:hAnsi="Cambria"/>
                <w:sz w:val="22"/>
                <w:szCs w:val="22"/>
                <w:lang w:val="en-GB"/>
              </w:rPr>
              <w:t>Theoretical and practical knowledge</w:t>
            </w:r>
            <w:r w:rsidR="002A3655" w:rsidRPr="00372B27">
              <w:rPr>
                <w:rFonts w:ascii="Cambria" w:hAnsi="Cambria"/>
                <w:sz w:val="22"/>
                <w:szCs w:val="22"/>
                <w:lang w:val="en-GB"/>
              </w:rPr>
              <w:t xml:space="preserve"> in the required area of expertise</w:t>
            </w:r>
          </w:p>
          <w:p w14:paraId="7102EFEF" w14:textId="08938DC9" w:rsidR="00816974" w:rsidRPr="00816974" w:rsidRDefault="00816974" w:rsidP="00372B27">
            <w:pPr>
              <w:pStyle w:val="ListParagraph"/>
              <w:numPr>
                <w:ilvl w:val="0"/>
                <w:numId w:val="9"/>
              </w:numPr>
              <w:ind w:left="790" w:hanging="450"/>
              <w:jc w:val="both"/>
              <w:rPr>
                <w:rFonts w:ascii="Cambria" w:hAnsi="Cambria" w:cs="Calibri"/>
                <w:b/>
                <w:lang w:val="en-GB"/>
              </w:rPr>
            </w:pPr>
            <w:r w:rsidRPr="00816974">
              <w:rPr>
                <w:rFonts w:ascii="Cambria" w:hAnsi="Cambria"/>
                <w:sz w:val="22"/>
                <w:szCs w:val="22"/>
                <w:lang w:val="en-GB"/>
              </w:rPr>
              <w:t>Ability to analyse, synthesize and apply information in practice in the fields of civil construction, road construction, engineering construction, water engineering.</w:t>
            </w:r>
          </w:p>
          <w:p w14:paraId="09C54AFF" w14:textId="77777777" w:rsidR="002A3655" w:rsidRPr="00372B27" w:rsidRDefault="00816974" w:rsidP="00372B27">
            <w:pPr>
              <w:pStyle w:val="ListParagraph"/>
              <w:numPr>
                <w:ilvl w:val="0"/>
                <w:numId w:val="9"/>
              </w:numPr>
              <w:ind w:left="790" w:hanging="450"/>
              <w:jc w:val="both"/>
              <w:rPr>
                <w:rFonts w:ascii="Cambria" w:hAnsi="Cambria"/>
                <w:sz w:val="22"/>
                <w:szCs w:val="22"/>
                <w:lang w:val="en-GB"/>
              </w:rPr>
            </w:pPr>
            <w:r w:rsidRPr="00372B27">
              <w:rPr>
                <w:rFonts w:ascii="Cambria" w:hAnsi="Cambria"/>
                <w:sz w:val="22"/>
                <w:szCs w:val="22"/>
                <w:lang w:val="en-GB"/>
              </w:rPr>
              <w:t>Knowledge of national standards and construction inspection practices.</w:t>
            </w:r>
            <w:r w:rsidR="002A3655" w:rsidRPr="00372B27">
              <w:rPr>
                <w:rFonts w:ascii="Cambria" w:hAnsi="Cambria"/>
                <w:sz w:val="22"/>
                <w:szCs w:val="22"/>
                <w:lang w:val="en-GB"/>
              </w:rPr>
              <w:t xml:space="preserve"> </w:t>
            </w:r>
          </w:p>
          <w:p w14:paraId="62526059" w14:textId="15F24171" w:rsidR="00470666" w:rsidRPr="00372B27" w:rsidRDefault="002A3655" w:rsidP="00372B27">
            <w:pPr>
              <w:pStyle w:val="ListParagraph"/>
              <w:numPr>
                <w:ilvl w:val="0"/>
                <w:numId w:val="9"/>
              </w:numPr>
              <w:ind w:left="790" w:hanging="450"/>
              <w:jc w:val="both"/>
              <w:rPr>
                <w:rFonts w:ascii="Cambria" w:hAnsi="Cambria" w:cs="Calibri"/>
                <w:b/>
                <w:lang w:val="en-GB"/>
              </w:rPr>
            </w:pPr>
            <w:r w:rsidRPr="00372B27">
              <w:rPr>
                <w:rFonts w:ascii="Cambria" w:hAnsi="Cambria"/>
                <w:sz w:val="22"/>
                <w:szCs w:val="22"/>
                <w:lang w:val="en-GB"/>
              </w:rPr>
              <w:t>Good communication skills</w:t>
            </w:r>
          </w:p>
        </w:tc>
        <w:tc>
          <w:tcPr>
            <w:tcW w:w="1134" w:type="dxa"/>
          </w:tcPr>
          <w:p w14:paraId="0D473065" w14:textId="1FB31025" w:rsidR="00470666" w:rsidRPr="00470666" w:rsidRDefault="002A3655" w:rsidP="009B1979">
            <w:pPr>
              <w:jc w:val="center"/>
              <w:rPr>
                <w:rFonts w:ascii="Cambria" w:hAnsi="Cambria" w:cs="Calibri"/>
                <w:b/>
                <w:lang w:val="en-GB"/>
              </w:rPr>
            </w:pPr>
            <w:r w:rsidRPr="00470666">
              <w:rPr>
                <w:rFonts w:ascii="Cambria" w:hAnsi="Cambria" w:cs="Calibri"/>
                <w:b/>
                <w:lang w:val="en-GB"/>
              </w:rPr>
              <w:t>3</w:t>
            </w:r>
            <w:r>
              <w:rPr>
                <w:rFonts w:ascii="Cambria" w:hAnsi="Cambria" w:cs="Calibri"/>
                <w:b/>
                <w:lang w:val="en-GB"/>
              </w:rPr>
              <w:t>5</w:t>
            </w:r>
          </w:p>
          <w:p w14:paraId="7F18420B" w14:textId="77777777" w:rsidR="00470666" w:rsidRPr="00470666" w:rsidRDefault="00470666" w:rsidP="009B1979">
            <w:pPr>
              <w:jc w:val="center"/>
              <w:rPr>
                <w:rFonts w:ascii="Cambria" w:hAnsi="Cambria" w:cs="Calibri"/>
                <w:b/>
                <w:lang w:val="en-GB"/>
              </w:rPr>
            </w:pPr>
          </w:p>
          <w:p w14:paraId="60AA9867" w14:textId="77777777" w:rsidR="00470666" w:rsidRPr="00470666" w:rsidRDefault="00470666" w:rsidP="009B1979">
            <w:pPr>
              <w:jc w:val="center"/>
              <w:rPr>
                <w:rFonts w:ascii="Cambria" w:hAnsi="Cambria" w:cs="Calibri"/>
                <w:lang w:val="en-GB"/>
              </w:rPr>
            </w:pPr>
            <w:r w:rsidRPr="00470666">
              <w:rPr>
                <w:rFonts w:ascii="Cambria" w:hAnsi="Cambria" w:cs="Calibri"/>
                <w:lang w:val="en-GB"/>
              </w:rPr>
              <w:t>10</w:t>
            </w:r>
          </w:p>
          <w:p w14:paraId="0BA5A3BA" w14:textId="337F10CB" w:rsidR="00470666" w:rsidRPr="00470666" w:rsidRDefault="00470666" w:rsidP="009B1979">
            <w:pPr>
              <w:jc w:val="center"/>
              <w:rPr>
                <w:rFonts w:ascii="Cambria" w:hAnsi="Cambria" w:cs="Calibri"/>
                <w:lang w:val="en-GB"/>
              </w:rPr>
            </w:pPr>
          </w:p>
          <w:p w14:paraId="6C86D728" w14:textId="0A87BB94" w:rsidR="00470666" w:rsidRPr="00470666" w:rsidRDefault="002A3655" w:rsidP="009B1979">
            <w:pPr>
              <w:jc w:val="center"/>
              <w:rPr>
                <w:rFonts w:ascii="Cambria" w:hAnsi="Cambria" w:cs="Calibri"/>
                <w:lang w:val="en-GB"/>
              </w:rPr>
            </w:pPr>
            <w:r>
              <w:rPr>
                <w:rFonts w:ascii="Cambria" w:hAnsi="Cambria" w:cs="Calibri"/>
                <w:lang w:val="en-GB"/>
              </w:rPr>
              <w:t>10</w:t>
            </w:r>
          </w:p>
          <w:p w14:paraId="124A6F28" w14:textId="77777777" w:rsidR="002A3655" w:rsidRDefault="002A3655" w:rsidP="00372B27">
            <w:pPr>
              <w:rPr>
                <w:rFonts w:ascii="Cambria" w:hAnsi="Cambria" w:cs="Calibri"/>
                <w:lang w:val="en-GB"/>
              </w:rPr>
            </w:pPr>
          </w:p>
          <w:p w14:paraId="001CA289" w14:textId="77777777" w:rsidR="00470666" w:rsidRDefault="00470666" w:rsidP="009B1979">
            <w:pPr>
              <w:jc w:val="center"/>
              <w:rPr>
                <w:rFonts w:ascii="Cambria" w:hAnsi="Cambria" w:cs="Calibri"/>
                <w:lang w:val="en-GB"/>
              </w:rPr>
            </w:pPr>
            <w:r w:rsidRPr="00470666">
              <w:rPr>
                <w:rFonts w:ascii="Cambria" w:hAnsi="Cambria" w:cs="Calibri"/>
                <w:lang w:val="en-GB"/>
              </w:rPr>
              <w:t>10</w:t>
            </w:r>
          </w:p>
          <w:p w14:paraId="6BEA6F3C" w14:textId="3E49F928" w:rsidR="002A3655" w:rsidRPr="00470666" w:rsidRDefault="002A3655" w:rsidP="009B1979">
            <w:pPr>
              <w:jc w:val="center"/>
              <w:rPr>
                <w:rFonts w:ascii="Cambria" w:hAnsi="Cambria" w:cs="Calibri"/>
                <w:b/>
                <w:lang w:val="en-GB"/>
              </w:rPr>
            </w:pPr>
            <w:r>
              <w:rPr>
                <w:rFonts w:ascii="Cambria" w:hAnsi="Cambria" w:cs="Calibri"/>
                <w:b/>
                <w:lang w:val="en-GB"/>
              </w:rPr>
              <w:t>5</w:t>
            </w:r>
          </w:p>
        </w:tc>
      </w:tr>
      <w:tr w:rsidR="00470666" w:rsidRPr="00470666" w14:paraId="6375ECD7" w14:textId="77777777" w:rsidTr="009B1979">
        <w:tc>
          <w:tcPr>
            <w:tcW w:w="450" w:type="dxa"/>
          </w:tcPr>
          <w:p w14:paraId="5363B9F5" w14:textId="77777777" w:rsidR="00470666" w:rsidRPr="00470666" w:rsidRDefault="00470666" w:rsidP="009B1979">
            <w:pPr>
              <w:jc w:val="both"/>
              <w:rPr>
                <w:rFonts w:ascii="Cambria" w:hAnsi="Cambria" w:cs="Calibri"/>
                <w:lang w:val="en-GB"/>
              </w:rPr>
            </w:pPr>
          </w:p>
        </w:tc>
        <w:tc>
          <w:tcPr>
            <w:tcW w:w="8055" w:type="dxa"/>
          </w:tcPr>
          <w:p w14:paraId="33E1DEF2" w14:textId="77777777" w:rsidR="00470666" w:rsidRPr="00470666" w:rsidRDefault="00470666" w:rsidP="009B1979">
            <w:pPr>
              <w:jc w:val="center"/>
              <w:rPr>
                <w:rFonts w:ascii="Cambria" w:hAnsi="Cambria" w:cs="Calibri"/>
                <w:b/>
                <w:lang w:val="en-GB"/>
              </w:rPr>
            </w:pPr>
            <w:r w:rsidRPr="00470666">
              <w:rPr>
                <w:rFonts w:ascii="Cambria" w:hAnsi="Cambria" w:cs="Calibri"/>
                <w:b/>
                <w:lang w:val="en-GB"/>
              </w:rPr>
              <w:t>TOTAL</w:t>
            </w:r>
          </w:p>
        </w:tc>
        <w:tc>
          <w:tcPr>
            <w:tcW w:w="1134" w:type="dxa"/>
          </w:tcPr>
          <w:p w14:paraId="7B32B5D0" w14:textId="77777777" w:rsidR="00470666" w:rsidRPr="00470666" w:rsidRDefault="00470666" w:rsidP="009B1979">
            <w:pPr>
              <w:jc w:val="center"/>
              <w:rPr>
                <w:rFonts w:ascii="Cambria" w:hAnsi="Cambria" w:cs="Calibri"/>
                <w:b/>
                <w:lang w:val="en-GB"/>
              </w:rPr>
            </w:pPr>
            <w:r w:rsidRPr="00470666">
              <w:rPr>
                <w:rFonts w:ascii="Cambria" w:hAnsi="Cambria" w:cs="Calibri"/>
                <w:b/>
                <w:lang w:val="en-GB"/>
              </w:rPr>
              <w:t>100</w:t>
            </w:r>
          </w:p>
        </w:tc>
      </w:tr>
      <w:bookmarkEnd w:id="6"/>
    </w:tbl>
    <w:p w14:paraId="3E0BCCBF" w14:textId="77777777" w:rsidR="00470666" w:rsidRPr="00470666" w:rsidRDefault="00470666" w:rsidP="00470666">
      <w:pPr>
        <w:pStyle w:val="rtejustify"/>
        <w:shd w:val="clear" w:color="auto" w:fill="FFFFFF"/>
        <w:spacing w:before="0" w:beforeAutospacing="0" w:after="0" w:afterAutospacing="0"/>
        <w:jc w:val="both"/>
        <w:textAlignment w:val="baseline"/>
        <w:rPr>
          <w:rFonts w:ascii="Cambria" w:eastAsiaTheme="minorHAnsi" w:hAnsi="Cambria" w:cs="Arial"/>
          <w:b/>
          <w:bCs/>
          <w:color w:val="0A0A0A"/>
          <w:spacing w:val="4"/>
          <w:shd w:val="clear" w:color="auto" w:fill="FEFEFE"/>
          <w:lang w:val="en-GB"/>
        </w:rPr>
      </w:pPr>
    </w:p>
    <w:p w14:paraId="414C4BA2" w14:textId="2F1A57AA" w:rsidR="00470666" w:rsidRDefault="004D70A8" w:rsidP="00470666">
      <w:pPr>
        <w:jc w:val="both"/>
        <w:rPr>
          <w:rFonts w:ascii="Arial" w:hAnsi="Arial" w:cs="Arial"/>
          <w:iCs/>
          <w:lang w:val="en-GB" w:eastAsia="ru-RU"/>
        </w:rPr>
      </w:pPr>
      <w:r w:rsidRPr="004D70A8">
        <w:rPr>
          <w:rFonts w:ascii="Cambria" w:hAnsi="Cambria" w:cs="Arial"/>
          <w:color w:val="0A0A0A"/>
          <w:spacing w:val="4"/>
          <w:lang w:val="en-GB"/>
        </w:rPr>
        <w:t xml:space="preserve">The consultant will be selected in accordance with the ICS procurement method set out in the Procurement Manual for IFAD Programmes, which can be accessed via the IFAD website at </w:t>
      </w:r>
      <w:hyperlink r:id="rId9" w:history="1">
        <w:r w:rsidRPr="00B75E68">
          <w:rPr>
            <w:rStyle w:val="Hyperlink"/>
            <w:rFonts w:ascii="Cambria" w:hAnsi="Cambria" w:cs="Arial"/>
            <w:spacing w:val="4"/>
            <w:lang w:val="ro-RO"/>
          </w:rPr>
          <w:t>https://www.ifad.org/documents</w:t>
        </w:r>
      </w:hyperlink>
      <w:r w:rsidRPr="004D70A8">
        <w:rPr>
          <w:rFonts w:ascii="Cambria" w:hAnsi="Cambria" w:cs="Arial"/>
          <w:color w:val="0A0A0A"/>
          <w:spacing w:val="4"/>
          <w:lang w:val="en-GB"/>
        </w:rPr>
        <w:t>. The consultant ranked first in the shortlist will be invited within a reasonable time to submit a technical and financial proposal which will be evaluated and negotiated. The minimum pass mark for the shortlist is 70 points.</w:t>
      </w:r>
      <w:r w:rsidR="00470666" w:rsidRPr="00470666">
        <w:rPr>
          <w:rFonts w:ascii="Arial" w:hAnsi="Arial" w:cs="Arial"/>
          <w:iCs/>
          <w:lang w:val="en-GB" w:eastAsia="ru-RU"/>
        </w:rPr>
        <w:t xml:space="preserve"> </w:t>
      </w:r>
    </w:p>
    <w:p w14:paraId="50B2C919" w14:textId="77777777" w:rsidR="004D70A8" w:rsidRPr="00470666" w:rsidRDefault="004D70A8" w:rsidP="00470666">
      <w:pPr>
        <w:jc w:val="both"/>
        <w:rPr>
          <w:rFonts w:ascii="Arial" w:hAnsi="Arial" w:cs="Arial"/>
          <w:iCs/>
          <w:lang w:val="en-GB" w:eastAsia="ru-RU"/>
        </w:rPr>
      </w:pPr>
    </w:p>
    <w:p w14:paraId="26FE4E16" w14:textId="0E6B9923" w:rsidR="00470666" w:rsidRPr="00470666" w:rsidRDefault="00470666" w:rsidP="00470666">
      <w:pPr>
        <w:rPr>
          <w:rFonts w:ascii="Cambria" w:hAnsi="Cambria"/>
          <w:lang w:val="en-GB" w:eastAsia="ru-RU"/>
        </w:rPr>
      </w:pPr>
      <w:r w:rsidRPr="00470666">
        <w:rPr>
          <w:rFonts w:ascii="Cambria" w:hAnsi="Cambria" w:cs="Arial"/>
          <w:b/>
          <w:bCs/>
          <w:lang w:val="en-GB" w:eastAsia="ru-RU"/>
        </w:rPr>
        <w:t xml:space="preserve">11. </w:t>
      </w:r>
      <w:r w:rsidR="004D70A8" w:rsidRPr="004D70A8">
        <w:rPr>
          <w:rFonts w:ascii="Cambria" w:hAnsi="Cambria" w:cs="Arial"/>
          <w:b/>
          <w:bCs/>
          <w:lang w:val="en-GB" w:eastAsia="ru-RU"/>
        </w:rPr>
        <w:t>Place and period of execution</w:t>
      </w:r>
    </w:p>
    <w:p w14:paraId="7E78CA3B" w14:textId="69C9C1F1" w:rsidR="00CF484A" w:rsidRDefault="00CF484A" w:rsidP="00470666">
      <w:pPr>
        <w:jc w:val="both"/>
        <w:rPr>
          <w:rFonts w:ascii="Cambria" w:hAnsi="Cambria" w:cs="Arial"/>
          <w:iCs/>
          <w:lang w:val="en-GB" w:eastAsia="ru-RU"/>
        </w:rPr>
      </w:pPr>
      <w:r w:rsidRPr="00CF484A">
        <w:rPr>
          <w:rFonts w:ascii="Cambria" w:hAnsi="Cambria" w:cs="Arial"/>
          <w:iCs/>
          <w:lang w:val="en-GB" w:eastAsia="ru-RU"/>
        </w:rPr>
        <w:t xml:space="preserve">The consultant will be provided with an employment and service contract until 31 March 2027 or until the completion of the TRTP/IFAD VIII project, with a probationary period of one month based on a 40-hour working week at the Consolidated Unit for the Implementation of IFAD Programmes located in Chisinau, Bd. Ștefan </w:t>
      </w:r>
      <w:proofErr w:type="spellStart"/>
      <w:r w:rsidRPr="00CF484A">
        <w:rPr>
          <w:rFonts w:ascii="Cambria" w:hAnsi="Cambria" w:cs="Arial"/>
          <w:iCs/>
          <w:lang w:val="en-GB" w:eastAsia="ru-RU"/>
        </w:rPr>
        <w:t>cel</w:t>
      </w:r>
      <w:proofErr w:type="spellEnd"/>
      <w:r w:rsidRPr="00CF484A">
        <w:rPr>
          <w:rFonts w:ascii="Cambria" w:hAnsi="Cambria" w:cs="Arial"/>
          <w:iCs/>
          <w:lang w:val="en-GB" w:eastAsia="ru-RU"/>
        </w:rPr>
        <w:t xml:space="preserve"> Mare </w:t>
      </w:r>
      <w:proofErr w:type="spellStart"/>
      <w:r w:rsidRPr="00CF484A">
        <w:rPr>
          <w:rFonts w:ascii="Cambria" w:hAnsi="Cambria" w:cs="Arial"/>
          <w:iCs/>
          <w:lang w:val="en-GB" w:eastAsia="ru-RU"/>
        </w:rPr>
        <w:t>și</w:t>
      </w:r>
      <w:proofErr w:type="spellEnd"/>
      <w:r w:rsidRPr="00CF484A">
        <w:rPr>
          <w:rFonts w:ascii="Cambria" w:hAnsi="Cambria" w:cs="Arial"/>
          <w:iCs/>
          <w:lang w:val="en-GB" w:eastAsia="ru-RU"/>
        </w:rPr>
        <w:t xml:space="preserve"> </w:t>
      </w:r>
      <w:proofErr w:type="spellStart"/>
      <w:r w:rsidRPr="00CF484A">
        <w:rPr>
          <w:rFonts w:ascii="Cambria" w:hAnsi="Cambria" w:cs="Arial"/>
          <w:iCs/>
          <w:lang w:val="en-GB" w:eastAsia="ru-RU"/>
        </w:rPr>
        <w:t>Sfânt</w:t>
      </w:r>
      <w:proofErr w:type="spellEnd"/>
      <w:r w:rsidRPr="00CF484A">
        <w:rPr>
          <w:rFonts w:ascii="Cambria" w:hAnsi="Cambria" w:cs="Arial"/>
          <w:iCs/>
          <w:lang w:val="en-GB" w:eastAsia="ru-RU"/>
        </w:rPr>
        <w:t xml:space="preserve"> 162, et.13, </w:t>
      </w:r>
      <w:proofErr w:type="spellStart"/>
      <w:r w:rsidRPr="00CF484A">
        <w:rPr>
          <w:rFonts w:ascii="Cambria" w:hAnsi="Cambria" w:cs="Arial"/>
          <w:iCs/>
          <w:lang w:val="en-GB" w:eastAsia="ru-RU"/>
        </w:rPr>
        <w:t>bir</w:t>
      </w:r>
      <w:proofErr w:type="spellEnd"/>
      <w:r w:rsidRPr="00CF484A">
        <w:rPr>
          <w:rFonts w:ascii="Cambria" w:hAnsi="Cambria" w:cs="Arial"/>
          <w:iCs/>
          <w:lang w:val="en-GB" w:eastAsia="ru-RU"/>
        </w:rPr>
        <w:t>. 1310</w:t>
      </w:r>
      <w:r>
        <w:rPr>
          <w:rFonts w:ascii="Cambria" w:hAnsi="Cambria" w:cs="Arial"/>
          <w:iCs/>
          <w:lang w:val="en-GB" w:eastAsia="ru-RU"/>
        </w:rPr>
        <w:t>.</w:t>
      </w:r>
    </w:p>
    <w:p w14:paraId="4768B8F8" w14:textId="77777777" w:rsidR="00CF484A" w:rsidRPr="00470666" w:rsidRDefault="00CF484A" w:rsidP="00470666">
      <w:pPr>
        <w:jc w:val="both"/>
        <w:rPr>
          <w:rFonts w:ascii="Cambria" w:hAnsi="Cambria" w:cs="Arial"/>
          <w:iCs/>
          <w:lang w:val="en-GB" w:eastAsia="ru-RU"/>
        </w:rPr>
      </w:pPr>
    </w:p>
    <w:p w14:paraId="77BCC267" w14:textId="23ACA364" w:rsidR="00470666" w:rsidRPr="00470666" w:rsidRDefault="00470666" w:rsidP="00470666">
      <w:pPr>
        <w:jc w:val="both"/>
        <w:rPr>
          <w:rFonts w:ascii="Cambria" w:hAnsi="Cambria"/>
          <w:lang w:val="en-GB" w:eastAsia="ru-RU"/>
        </w:rPr>
      </w:pPr>
      <w:r w:rsidRPr="00470666">
        <w:rPr>
          <w:rFonts w:ascii="Cambria" w:hAnsi="Cambria" w:cs="Arial"/>
          <w:b/>
          <w:bCs/>
          <w:lang w:val="en-GB" w:eastAsia="ru-RU"/>
        </w:rPr>
        <w:t xml:space="preserve">12. </w:t>
      </w:r>
      <w:r w:rsidR="004D70A8" w:rsidRPr="004D70A8">
        <w:rPr>
          <w:rFonts w:ascii="Cambria" w:hAnsi="Cambria" w:cs="Arial"/>
          <w:b/>
          <w:bCs/>
          <w:lang w:val="en-GB" w:eastAsia="ru-RU"/>
        </w:rPr>
        <w:t>Project coordination</w:t>
      </w:r>
    </w:p>
    <w:p w14:paraId="4A8F1CDB" w14:textId="6889F97E" w:rsidR="00470666" w:rsidRDefault="004D70A8" w:rsidP="00470666">
      <w:pPr>
        <w:jc w:val="both"/>
        <w:rPr>
          <w:rFonts w:ascii="Cambria" w:hAnsi="Cambria" w:cs="Arial"/>
          <w:iCs/>
          <w:lang w:val="en-GB" w:eastAsia="ru-RU"/>
        </w:rPr>
      </w:pPr>
      <w:r w:rsidRPr="004D70A8">
        <w:rPr>
          <w:rFonts w:ascii="Cambria" w:hAnsi="Cambria" w:cs="Arial"/>
          <w:iCs/>
          <w:lang w:val="en-GB" w:eastAsia="ru-RU"/>
        </w:rPr>
        <w:t>Coordination and approval of the consultant's activities will be carried out by the Infrastructure Project Development Specialist of UCIP IFAD.</w:t>
      </w:r>
    </w:p>
    <w:p w14:paraId="64E159D5" w14:textId="77777777" w:rsidR="004D70A8" w:rsidRPr="00470666" w:rsidRDefault="004D70A8" w:rsidP="00470666">
      <w:pPr>
        <w:jc w:val="both"/>
        <w:rPr>
          <w:rFonts w:ascii="Cambria" w:hAnsi="Cambria" w:cs="Arial"/>
          <w:i/>
          <w:iCs/>
          <w:lang w:val="en-GB" w:eastAsia="ru-RU"/>
        </w:rPr>
      </w:pPr>
    </w:p>
    <w:p w14:paraId="6F52CC3B" w14:textId="014132CE" w:rsidR="00470666" w:rsidRPr="00470666" w:rsidRDefault="00470666" w:rsidP="00470666">
      <w:pPr>
        <w:rPr>
          <w:rFonts w:ascii="Cambria" w:hAnsi="Cambria"/>
          <w:lang w:val="en-GB" w:eastAsia="ru-RU"/>
        </w:rPr>
      </w:pPr>
      <w:r w:rsidRPr="00470666">
        <w:rPr>
          <w:rFonts w:ascii="Cambria" w:hAnsi="Cambria" w:cs="Arial"/>
          <w:b/>
          <w:bCs/>
          <w:lang w:val="en-GB" w:eastAsia="ru-RU"/>
        </w:rPr>
        <w:t>13</w:t>
      </w:r>
      <w:r w:rsidR="004D70A8" w:rsidRPr="004D70A8">
        <w:rPr>
          <w:rFonts w:ascii="Cambria" w:hAnsi="Cambria" w:cs="Arial"/>
          <w:b/>
          <w:bCs/>
          <w:lang w:val="en-GB" w:eastAsia="ru-RU"/>
        </w:rPr>
        <w:t>. Services and facilities to be provided by both parties</w:t>
      </w:r>
    </w:p>
    <w:bookmarkEnd w:id="0"/>
    <w:p w14:paraId="6B045853" w14:textId="07086038" w:rsidR="00470666" w:rsidRPr="00470666" w:rsidRDefault="004D70A8" w:rsidP="004D70A8">
      <w:pPr>
        <w:jc w:val="both"/>
        <w:rPr>
          <w:rFonts w:ascii="Cambria" w:hAnsi="Cambria" w:cs="Arial"/>
          <w:i/>
          <w:iCs/>
          <w:lang w:val="en-GB" w:eastAsia="ru-RU"/>
        </w:rPr>
      </w:pPr>
      <w:r w:rsidRPr="004D70A8">
        <w:rPr>
          <w:rFonts w:ascii="Cambria" w:hAnsi="Cambria" w:cs="Arial"/>
          <w:iCs/>
          <w:lang w:val="en-GB" w:eastAsia="ru-RU"/>
        </w:rPr>
        <w:t xml:space="preserve">The consultant will work in strict accordance with the activities in this </w:t>
      </w:r>
      <w:proofErr w:type="spellStart"/>
      <w:r w:rsidRPr="004D70A8">
        <w:rPr>
          <w:rFonts w:ascii="Cambria" w:hAnsi="Cambria" w:cs="Arial"/>
          <w:iCs/>
          <w:lang w:val="en-GB" w:eastAsia="ru-RU"/>
        </w:rPr>
        <w:t>ToR</w:t>
      </w:r>
      <w:proofErr w:type="spellEnd"/>
      <w:r w:rsidRPr="004D70A8">
        <w:rPr>
          <w:rFonts w:ascii="Cambria" w:hAnsi="Cambria" w:cs="Arial"/>
          <w:iCs/>
          <w:lang w:val="en-GB" w:eastAsia="ru-RU"/>
        </w:rPr>
        <w:t xml:space="preserve"> and in close collaboration with the Infrastructure Project Development Specialist, component colleagues and other departments within UCIP IFAD.</w:t>
      </w:r>
    </w:p>
    <w:p w14:paraId="77D37A6D" w14:textId="77777777" w:rsidR="000C0CA4" w:rsidRPr="00470666" w:rsidRDefault="000C0CA4">
      <w:pPr>
        <w:rPr>
          <w:lang w:val="en-GB"/>
        </w:rPr>
      </w:pPr>
    </w:p>
    <w:sectPr w:rsidR="000C0CA4" w:rsidRPr="00470666" w:rsidSect="003B4E8B">
      <w:footerReference w:type="default" r:id="rId10"/>
      <w:pgSz w:w="12240" w:h="15840"/>
      <w:pgMar w:top="1134" w:right="90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33FF3" w14:textId="77777777" w:rsidR="003B4E8B" w:rsidRDefault="003B4E8B" w:rsidP="00470666">
      <w:r>
        <w:separator/>
      </w:r>
    </w:p>
  </w:endnote>
  <w:endnote w:type="continuationSeparator" w:id="0">
    <w:p w14:paraId="5FBF7013" w14:textId="77777777" w:rsidR="003B4E8B" w:rsidRDefault="003B4E8B" w:rsidP="0047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AEAD" w14:textId="6D794064" w:rsidR="00DD3D01" w:rsidRPr="00A61F77" w:rsidRDefault="00A61F77" w:rsidP="006A0B6A">
    <w:pPr>
      <w:pStyle w:val="Footer"/>
      <w:rPr>
        <w:rFonts w:ascii="Cambria" w:hAnsi="Cambria"/>
        <w:bCs/>
        <w:sz w:val="22"/>
        <w:lang w:val="en-GB"/>
      </w:rPr>
    </w:pPr>
    <w:r w:rsidRPr="00A61F77">
      <w:rPr>
        <w:rFonts w:ascii="Cambria" w:hAnsi="Cambria"/>
        <w:bCs/>
        <w:sz w:val="22"/>
        <w:lang w:val="en-GB"/>
      </w:rPr>
      <w:t>Talent Retention for Rural Transformation TRTP</w:t>
    </w:r>
  </w:p>
  <w:p w14:paraId="0AA7FB42" w14:textId="77777777" w:rsidR="00470666" w:rsidRPr="00A61F77" w:rsidRDefault="00470666" w:rsidP="00A451B4">
    <w:pPr>
      <w:pStyle w:val="Footer"/>
      <w:rPr>
        <w:rFonts w:ascii="Cambria" w:hAnsi="Cambria"/>
        <w:bCs/>
        <w:lang w:val="en-GB"/>
      </w:rPr>
    </w:pPr>
    <w:r w:rsidRPr="00A61F77">
      <w:rPr>
        <w:rFonts w:ascii="Cambria" w:hAnsi="Cambria"/>
        <w:bCs/>
        <w:lang w:val="en-GB"/>
      </w:rPr>
      <w:t>Individual Consultant in the position of Infrastructure Project Development Engineer</w:t>
    </w:r>
  </w:p>
  <w:p w14:paraId="687F6EF0" w14:textId="2CB3FBD0" w:rsidR="00DD3D01" w:rsidRPr="00A451B4" w:rsidRDefault="00012646" w:rsidP="00A451B4">
    <w:pPr>
      <w:pStyle w:val="Footer"/>
      <w:rPr>
        <w:rFonts w:ascii="Cambria" w:hAnsi="Cambria"/>
        <w:bCs/>
        <w:lang w:val="ro-RO"/>
      </w:rPr>
    </w:pPr>
    <w:r w:rsidRPr="006023FC">
      <w:t xml:space="preserve">Ref. No: </w:t>
    </w:r>
    <w:r w:rsidR="002C24B2">
      <w:t>33</w:t>
    </w:r>
    <w:r w:rsidRPr="006023FC">
      <w:t>/2</w:t>
    </w:r>
    <w:r w:rsidR="002872F1">
      <w:t>4</w:t>
    </w:r>
    <w:r w:rsidRPr="006023FC">
      <w:t xml:space="preserve"> </w:t>
    </w:r>
    <w:r>
      <w:t>TRTP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73CC1" w14:textId="77777777" w:rsidR="003B4E8B" w:rsidRDefault="003B4E8B" w:rsidP="00470666">
      <w:r>
        <w:separator/>
      </w:r>
    </w:p>
  </w:footnote>
  <w:footnote w:type="continuationSeparator" w:id="0">
    <w:p w14:paraId="523F6D85" w14:textId="77777777" w:rsidR="003B4E8B" w:rsidRDefault="003B4E8B" w:rsidP="00470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73E7"/>
    <w:multiLevelType w:val="hybridMultilevel"/>
    <w:tmpl w:val="847E5FA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0C49EA"/>
    <w:multiLevelType w:val="hybridMultilevel"/>
    <w:tmpl w:val="C174F24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 w15:restartNumberingAfterBreak="0">
    <w:nsid w:val="215B6160"/>
    <w:multiLevelType w:val="multilevel"/>
    <w:tmpl w:val="CDD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DA5460"/>
    <w:multiLevelType w:val="hybridMultilevel"/>
    <w:tmpl w:val="6608AA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CB6C54"/>
    <w:multiLevelType w:val="hybridMultilevel"/>
    <w:tmpl w:val="458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277FE"/>
    <w:multiLevelType w:val="hybridMultilevel"/>
    <w:tmpl w:val="1D9C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E728A"/>
    <w:multiLevelType w:val="hybridMultilevel"/>
    <w:tmpl w:val="EA4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51B42"/>
    <w:multiLevelType w:val="hybridMultilevel"/>
    <w:tmpl w:val="0C800FC8"/>
    <w:lvl w:ilvl="0" w:tplc="418ADECE">
      <w:start w:val="1"/>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F31554"/>
    <w:multiLevelType w:val="hybridMultilevel"/>
    <w:tmpl w:val="DF52E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980921">
    <w:abstractNumId w:val="0"/>
  </w:num>
  <w:num w:numId="2" w16cid:durableId="193005536">
    <w:abstractNumId w:val="4"/>
  </w:num>
  <w:num w:numId="3" w16cid:durableId="1462108858">
    <w:abstractNumId w:val="8"/>
  </w:num>
  <w:num w:numId="4" w16cid:durableId="1105423666">
    <w:abstractNumId w:val="2"/>
  </w:num>
  <w:num w:numId="5" w16cid:durableId="1770807469">
    <w:abstractNumId w:val="3"/>
  </w:num>
  <w:num w:numId="6" w16cid:durableId="281039228">
    <w:abstractNumId w:val="7"/>
  </w:num>
  <w:num w:numId="7" w16cid:durableId="1330131748">
    <w:abstractNumId w:val="6"/>
  </w:num>
  <w:num w:numId="8" w16cid:durableId="707951053">
    <w:abstractNumId w:val="5"/>
  </w:num>
  <w:num w:numId="9" w16cid:durableId="116103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A4"/>
    <w:rsid w:val="00012646"/>
    <w:rsid w:val="000C0CA4"/>
    <w:rsid w:val="000F3456"/>
    <w:rsid w:val="0012134F"/>
    <w:rsid w:val="00160360"/>
    <w:rsid w:val="0022601A"/>
    <w:rsid w:val="002872F1"/>
    <w:rsid w:val="002A3655"/>
    <w:rsid w:val="002C24B2"/>
    <w:rsid w:val="00372B27"/>
    <w:rsid w:val="003B4E8B"/>
    <w:rsid w:val="00470666"/>
    <w:rsid w:val="004942E7"/>
    <w:rsid w:val="004C5F2A"/>
    <w:rsid w:val="004C7B87"/>
    <w:rsid w:val="004D70A8"/>
    <w:rsid w:val="005A5115"/>
    <w:rsid w:val="005F03FA"/>
    <w:rsid w:val="00676554"/>
    <w:rsid w:val="0074008A"/>
    <w:rsid w:val="007F5766"/>
    <w:rsid w:val="00816974"/>
    <w:rsid w:val="0086792A"/>
    <w:rsid w:val="008D2531"/>
    <w:rsid w:val="008E4E50"/>
    <w:rsid w:val="00A61F77"/>
    <w:rsid w:val="00AE75DA"/>
    <w:rsid w:val="00B25081"/>
    <w:rsid w:val="00CF484A"/>
    <w:rsid w:val="00D00801"/>
    <w:rsid w:val="00D11E8F"/>
    <w:rsid w:val="00D151B4"/>
    <w:rsid w:val="00DD3D01"/>
    <w:rsid w:val="00E33BFC"/>
    <w:rsid w:val="00EC0C76"/>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9B21"/>
  <w15:chartTrackingRefBased/>
  <w15:docId w15:val="{B776717F-E48F-4686-92AE-F009A2D0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6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basedOn w:val="DefaultParagraphFont"/>
    <w:uiPriority w:val="99"/>
    <w:unhideWhenUsed/>
    <w:qFormat/>
    <w:rsid w:val="00470666"/>
    <w:rPr>
      <w:color w:val="0000FF"/>
      <w:u w:val="single"/>
    </w:rPr>
  </w:style>
  <w:style w:type="paragraph" w:styleId="Header">
    <w:name w:val="header"/>
    <w:basedOn w:val="Normal"/>
    <w:link w:val="HeaderChar"/>
    <w:rsid w:val="00470666"/>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470666"/>
    <w:rPr>
      <w:rFonts w:ascii="Times New Roman" w:eastAsia="Times New Roman" w:hAnsi="Times New Roman" w:cs="Times New Roman"/>
      <w:kern w:val="0"/>
      <w:sz w:val="20"/>
      <w:szCs w:val="20"/>
      <w:lang w:val="en-US"/>
      <w14:ligatures w14:val="none"/>
    </w:rPr>
  </w:style>
  <w:style w:type="paragraph" w:styleId="ListParagraph">
    <w:name w:val="List Paragraph"/>
    <w:aliases w:val="List Paragraph1,Numbered paragraph,Citation List,본문(내용),List Paragraph (numbered (a)),References,NUMBERED PARAGRAPH,List Paragraph 1,Bullets,List_Paragraph,Multilevel para_II,ADB paragraph numbering,Paragraphe  revu,Medium Grid 1 Accent 2"/>
    <w:basedOn w:val="Normal"/>
    <w:link w:val="ListParagraphChar"/>
    <w:uiPriority w:val="34"/>
    <w:qFormat/>
    <w:rsid w:val="00470666"/>
    <w:pPr>
      <w:ind w:left="720"/>
      <w:contextualSpacing/>
    </w:pPr>
  </w:style>
  <w:style w:type="character" w:customStyle="1" w:styleId="ListParagraphChar">
    <w:name w:val="List Paragraph Char"/>
    <w:aliases w:val="List Paragraph1 Char,Numbered paragraph Char,Citation List Char,본문(내용) Char,List Paragraph (numbered (a)) Char,References Char,NUMBERED PARAGRAPH Char,List Paragraph 1 Char,Bullets Char,List_Paragraph Char,Multilevel para_II Char"/>
    <w:link w:val="ListParagraph"/>
    <w:uiPriority w:val="34"/>
    <w:locked/>
    <w:rsid w:val="0047066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70666"/>
    <w:pPr>
      <w:tabs>
        <w:tab w:val="center" w:pos="4677"/>
        <w:tab w:val="right" w:pos="9355"/>
      </w:tabs>
    </w:pPr>
  </w:style>
  <w:style w:type="character" w:customStyle="1" w:styleId="FooterChar">
    <w:name w:val="Footer Char"/>
    <w:basedOn w:val="DefaultParagraphFont"/>
    <w:link w:val="Footer"/>
    <w:uiPriority w:val="99"/>
    <w:rsid w:val="00470666"/>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470666"/>
    <w:pPr>
      <w:spacing w:before="100" w:beforeAutospacing="1" w:after="100" w:afterAutospacing="1"/>
    </w:pPr>
  </w:style>
  <w:style w:type="paragraph" w:customStyle="1" w:styleId="rtejustify">
    <w:name w:val="rtejustify"/>
    <w:basedOn w:val="Normal"/>
    <w:rsid w:val="00470666"/>
    <w:pPr>
      <w:spacing w:before="100" w:beforeAutospacing="1" w:after="100" w:afterAutospacing="1"/>
    </w:pPr>
  </w:style>
  <w:style w:type="paragraph" w:styleId="FootnoteText">
    <w:name w:val="footnote text"/>
    <w:basedOn w:val="Normal"/>
    <w:link w:val="FootnoteTextChar"/>
    <w:uiPriority w:val="99"/>
    <w:semiHidden/>
    <w:rsid w:val="00470666"/>
    <w:rPr>
      <w:sz w:val="20"/>
      <w:szCs w:val="20"/>
    </w:rPr>
  </w:style>
  <w:style w:type="character" w:customStyle="1" w:styleId="FootnoteTextChar">
    <w:name w:val="Footnote Text Char"/>
    <w:basedOn w:val="DefaultParagraphFont"/>
    <w:link w:val="FootnoteText"/>
    <w:uiPriority w:val="99"/>
    <w:semiHidden/>
    <w:rsid w:val="00470666"/>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rsid w:val="00470666"/>
    <w:rPr>
      <w:vertAlign w:val="superscript"/>
    </w:rPr>
  </w:style>
  <w:style w:type="paragraph" w:styleId="Revision">
    <w:name w:val="Revision"/>
    <w:hidden/>
    <w:uiPriority w:val="99"/>
    <w:semiHidden/>
    <w:rsid w:val="002C24B2"/>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fad.org/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Scurtu Alexandru</dc:creator>
  <cp:keywords/>
  <dc:description/>
  <cp:lastModifiedBy>Lucia Beiu</cp:lastModifiedBy>
  <cp:revision>2</cp:revision>
  <dcterms:created xsi:type="dcterms:W3CDTF">2024-05-07T06:44:00Z</dcterms:created>
  <dcterms:modified xsi:type="dcterms:W3CDTF">2024-05-07T06:44:00Z</dcterms:modified>
</cp:coreProperties>
</file>