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6066" w14:textId="77777777" w:rsidR="00875345" w:rsidRDefault="00331F22">
      <w:pPr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OFERTĂ FINANCIARĂ</w:t>
      </w:r>
      <w:r w:rsidR="00875345"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14:paraId="2985B29C" w14:textId="77777777" w:rsidR="007C77E4" w:rsidRPr="007C77E4" w:rsidRDefault="00875345" w:rsidP="007C77E4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 w:rsidRPr="00EA2007">
        <w:rPr>
          <w:rFonts w:ascii="Cambria" w:eastAsia="Cambria" w:hAnsi="Cambria" w:cs="Cambria"/>
          <w:b/>
          <w:sz w:val="28"/>
          <w:szCs w:val="28"/>
        </w:rPr>
        <w:t xml:space="preserve">pentru licitația </w:t>
      </w:r>
      <w:r w:rsidR="007C77E4">
        <w:rPr>
          <w:rFonts w:ascii="Cambria" w:eastAsia="Cambria" w:hAnsi="Cambria" w:cs="Cambria"/>
          <w:b/>
          <w:sz w:val="28"/>
          <w:szCs w:val="28"/>
        </w:rPr>
        <w:t>39</w:t>
      </w:r>
      <w:r w:rsidR="00D9688F">
        <w:rPr>
          <w:rFonts w:ascii="Cambria" w:eastAsia="Cambria" w:hAnsi="Cambria" w:cs="Cambria"/>
          <w:b/>
          <w:sz w:val="28"/>
          <w:szCs w:val="28"/>
        </w:rPr>
        <w:t>/2</w:t>
      </w:r>
      <w:r w:rsidR="007C77E4">
        <w:rPr>
          <w:rFonts w:ascii="Cambria" w:eastAsia="Cambria" w:hAnsi="Cambria" w:cs="Cambria"/>
          <w:b/>
          <w:sz w:val="28"/>
          <w:szCs w:val="28"/>
        </w:rPr>
        <w:t>5</w:t>
      </w:r>
      <w:r w:rsidRPr="00EA2007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7C77E4">
        <w:rPr>
          <w:rFonts w:ascii="Cambria" w:eastAsia="Cambria" w:hAnsi="Cambria" w:cs="Cambria"/>
          <w:b/>
          <w:sz w:val="28"/>
          <w:szCs w:val="28"/>
        </w:rPr>
        <w:t>TRTP</w:t>
      </w:r>
      <w:r w:rsidRPr="00EA2007">
        <w:rPr>
          <w:rFonts w:ascii="Cambria" w:eastAsia="Cambria" w:hAnsi="Cambria" w:cs="Cambria"/>
          <w:b/>
          <w:sz w:val="28"/>
          <w:szCs w:val="28"/>
        </w:rPr>
        <w:t xml:space="preserve">: </w:t>
      </w:r>
      <w:r w:rsidR="007C77E4" w:rsidRPr="007C77E4">
        <w:rPr>
          <w:rFonts w:ascii="Cambria" w:eastAsia="Cambria" w:hAnsi="Cambria" w:cs="Cambria"/>
          <w:b/>
          <w:sz w:val="28"/>
          <w:szCs w:val="28"/>
        </w:rPr>
        <w:t xml:space="preserve">Servicii de organizare a Evenimentului  aniversar: </w:t>
      </w:r>
    </w:p>
    <w:p w14:paraId="1FDFE304" w14:textId="03B9C937" w:rsidR="00EA2007" w:rsidRPr="00EC2D10" w:rsidRDefault="007C77E4" w:rsidP="00EC2D10">
      <w:pPr>
        <w:spacing w:after="0"/>
        <w:jc w:val="center"/>
        <w:rPr>
          <w:rFonts w:ascii="Cambria" w:eastAsia="Cambria" w:hAnsi="Cambria" w:cs="Cambria"/>
          <w:b/>
          <w:sz w:val="28"/>
          <w:szCs w:val="28"/>
          <w:lang w:val="en-US"/>
        </w:rPr>
      </w:pPr>
      <w:r w:rsidRPr="007C77E4">
        <w:rPr>
          <w:rFonts w:ascii="Cambria" w:eastAsia="Cambria" w:hAnsi="Cambria" w:cs="Cambria"/>
          <w:b/>
          <w:sz w:val="28"/>
          <w:szCs w:val="28"/>
        </w:rPr>
        <w:t>„Programele IFAD în Moldova - un sfert de secol în susținerea dezvoltării rurale”</w:t>
      </w:r>
    </w:p>
    <w:tbl>
      <w:tblPr>
        <w:tblStyle w:val="1"/>
        <w:tblW w:w="11420" w:type="dxa"/>
        <w:jc w:val="center"/>
        <w:tblLayout w:type="fixed"/>
        <w:tblLook w:val="0400" w:firstRow="0" w:lastRow="0" w:firstColumn="0" w:lastColumn="0" w:noHBand="0" w:noVBand="1"/>
      </w:tblPr>
      <w:tblGrid>
        <w:gridCol w:w="530"/>
        <w:gridCol w:w="4320"/>
        <w:gridCol w:w="1710"/>
        <w:gridCol w:w="1710"/>
        <w:gridCol w:w="1620"/>
        <w:gridCol w:w="1530"/>
      </w:tblGrid>
      <w:tr w:rsidR="00676641" w:rsidRPr="00EA2007" w14:paraId="3C2BE8FA" w14:textId="77777777" w:rsidTr="0070251C">
        <w:trPr>
          <w:trHeight w:val="762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4DDED" w14:textId="77777777" w:rsidR="00676641" w:rsidRPr="00EA2007" w:rsidRDefault="0067664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C642" w14:textId="77777777" w:rsidR="00676641" w:rsidRPr="00EA2007" w:rsidRDefault="00676641" w:rsidP="0087534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EA2007">
              <w:rPr>
                <w:rFonts w:ascii="Cambria" w:eastAsia="Cambria" w:hAnsi="Cambria" w:cs="Cambria"/>
                <w:b/>
                <w:color w:val="000000"/>
              </w:rPr>
              <w:t>Descrierea serviciilor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44957B" w14:textId="77777777" w:rsidR="00676641" w:rsidRPr="00EA2007" w:rsidRDefault="006766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EA2007">
              <w:rPr>
                <w:rFonts w:ascii="Cambria" w:eastAsia="Cambria" w:hAnsi="Cambria" w:cs="Cambria"/>
                <w:b/>
                <w:color w:val="000000"/>
              </w:rPr>
              <w:t>Canti-tate</w:t>
            </w:r>
            <w:r w:rsidRPr="00EA2007">
              <w:rPr>
                <w:rFonts w:ascii="Cambria" w:eastAsia="Cambria" w:hAnsi="Cambria" w:cs="Cambria"/>
                <w:b/>
                <w:color w:val="0070C0"/>
              </w:rPr>
              <w:t>*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CD46BF" w14:textId="29618FCA" w:rsidR="00676641" w:rsidRDefault="0070251C" w:rsidP="00F47E6C">
            <w:pPr>
              <w:spacing w:before="240"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Descriere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4395E3" w14:textId="788343CF" w:rsidR="00676641" w:rsidRDefault="006766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Preț unitar, MDL</w:t>
            </w:r>
          </w:p>
          <w:p w14:paraId="167E4564" w14:textId="00D9E250" w:rsidR="00676641" w:rsidRPr="00EA2007" w:rsidRDefault="006766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EA2007">
              <w:rPr>
                <w:rFonts w:ascii="Cambria" w:eastAsia="Cambria" w:hAnsi="Cambria" w:cs="Cambria"/>
                <w:b/>
                <w:color w:val="000000"/>
              </w:rPr>
              <w:t>(TVA 0)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75CF0" w14:textId="36708A81" w:rsidR="00676641" w:rsidRPr="00EA2007" w:rsidRDefault="006766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EA2007">
              <w:rPr>
                <w:rFonts w:ascii="Cambria" w:eastAsia="Cambria" w:hAnsi="Cambria" w:cs="Cambria"/>
                <w:b/>
                <w:color w:val="000000"/>
              </w:rPr>
              <w:t>Preț Total,</w:t>
            </w:r>
          </w:p>
          <w:p w14:paraId="7F252113" w14:textId="77777777" w:rsidR="00676641" w:rsidRPr="00EA2007" w:rsidRDefault="006766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EA2007">
              <w:rPr>
                <w:rFonts w:ascii="Cambria" w:eastAsia="Cambria" w:hAnsi="Cambria" w:cs="Cambria"/>
                <w:b/>
                <w:color w:val="000000"/>
              </w:rPr>
              <w:t>MDL</w:t>
            </w:r>
          </w:p>
          <w:p w14:paraId="4E72D774" w14:textId="77777777" w:rsidR="00676641" w:rsidRPr="00EA2007" w:rsidRDefault="0067664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EA2007">
              <w:rPr>
                <w:rFonts w:ascii="Cambria" w:eastAsia="Cambria" w:hAnsi="Cambria" w:cs="Cambria"/>
                <w:b/>
                <w:color w:val="000000"/>
              </w:rPr>
              <w:t>(TVA 0)</w:t>
            </w:r>
          </w:p>
        </w:tc>
      </w:tr>
      <w:tr w:rsidR="00676641" w:rsidRPr="00EA2007" w14:paraId="6A051AA2" w14:textId="698EBFC1" w:rsidTr="0070251C">
        <w:trPr>
          <w:trHeight w:val="762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CC6CA" w14:textId="77777777" w:rsidR="00676641" w:rsidRPr="00EA2007" w:rsidRDefault="00676641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6264C2" w14:textId="38CAC0BB" w:rsidR="00676641" w:rsidRPr="007C77E4" w:rsidRDefault="00676641" w:rsidP="007C77E4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iCs/>
                <w:color w:val="000000"/>
              </w:rPr>
            </w:pPr>
            <w:r w:rsidRPr="007C77E4">
              <w:rPr>
                <w:rFonts w:ascii="Cambria" w:eastAsia="Cambria" w:hAnsi="Cambria" w:cs="Cambria"/>
                <w:i/>
                <w:iCs/>
                <w:color w:val="000000"/>
              </w:rPr>
              <w:t>Servicii de organizare a Evenimentului  aniversar:</w:t>
            </w:r>
            <w:r>
              <w:rPr>
                <w:rFonts w:ascii="Cambria" w:eastAsia="Cambria" w:hAnsi="Cambria" w:cs="Cambria"/>
                <w:i/>
                <w:iCs/>
                <w:color w:val="000000"/>
              </w:rPr>
              <w:t xml:space="preserve"> </w:t>
            </w:r>
            <w:r w:rsidRPr="007C77E4">
              <w:rPr>
                <w:rFonts w:ascii="Cambria" w:eastAsia="Cambria" w:hAnsi="Cambria" w:cs="Cambria"/>
                <w:i/>
                <w:iCs/>
                <w:color w:val="000000"/>
              </w:rPr>
              <w:t>„Programele IFAD în Moldova - un sfert de secol în susținerea dezvoltării rurale”</w:t>
            </w:r>
            <w:r w:rsidRPr="00FA528B">
              <w:rPr>
                <w:rFonts w:ascii="Cambria" w:eastAsia="Cambria" w:hAnsi="Cambria" w:cs="Cambria"/>
                <w:i/>
                <w:iCs/>
                <w:color w:val="000000"/>
              </w:rPr>
              <w:t xml:space="preserve">IFAD potrivit cerințelor din Cererea de Ofertă (RFQ) nr. </w:t>
            </w:r>
            <w:r>
              <w:rPr>
                <w:rFonts w:ascii="Cambria" w:eastAsia="Cambria" w:hAnsi="Cambria" w:cs="Cambria"/>
                <w:i/>
                <w:iCs/>
                <w:color w:val="000000"/>
              </w:rPr>
              <w:t>39</w:t>
            </w:r>
            <w:r w:rsidRPr="00FA528B">
              <w:rPr>
                <w:rFonts w:ascii="Cambria" w:eastAsia="Cambria" w:hAnsi="Cambria" w:cs="Cambria"/>
                <w:i/>
                <w:iCs/>
                <w:color w:val="000000"/>
              </w:rPr>
              <w:t>/2</w:t>
            </w:r>
            <w:r>
              <w:rPr>
                <w:rFonts w:ascii="Cambria" w:eastAsia="Cambria" w:hAnsi="Cambria" w:cs="Cambria"/>
                <w:i/>
                <w:iCs/>
                <w:color w:val="000000"/>
              </w:rPr>
              <w:t>5</w:t>
            </w:r>
            <w:r w:rsidRPr="00FA528B">
              <w:rPr>
                <w:rFonts w:ascii="Cambria" w:eastAsia="Cambria" w:hAnsi="Cambria" w:cs="Cambria"/>
                <w:i/>
                <w:iCs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i/>
                <w:iCs/>
                <w:color w:val="000000"/>
              </w:rPr>
              <w:t xml:space="preserve">TRTP </w:t>
            </w:r>
            <w:r w:rsidRPr="00676641">
              <w:rPr>
                <w:rFonts w:ascii="Cambria" w:eastAsia="Cambria" w:hAnsi="Cambria" w:cs="Cambria"/>
                <w:b/>
                <w:bCs/>
                <w:i/>
                <w:iCs/>
                <w:color w:val="000000"/>
              </w:rPr>
              <w:t>Data evenimentului 19 Septembrie 2025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8204D0" w14:textId="77777777" w:rsidR="00676641" w:rsidRPr="00FA528B" w:rsidRDefault="00676641" w:rsidP="007C77E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iCs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58AB5A15" w14:textId="77777777" w:rsidR="00676641" w:rsidRPr="00FA528B" w:rsidRDefault="00676641" w:rsidP="007C77E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AD5E3C" w14:textId="041FF29E" w:rsidR="00676641" w:rsidRPr="00FA528B" w:rsidRDefault="00676641" w:rsidP="007C77E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iCs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DD1FE2" w14:textId="77777777" w:rsidR="00676641" w:rsidRPr="00FA528B" w:rsidRDefault="00676641" w:rsidP="007C77E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iCs/>
                <w:color w:val="000000"/>
              </w:rPr>
            </w:pPr>
          </w:p>
        </w:tc>
      </w:tr>
      <w:tr w:rsidR="00676641" w:rsidRPr="00EA2007" w14:paraId="4502F8E6" w14:textId="77777777" w:rsidTr="0070251C">
        <w:trPr>
          <w:trHeight w:val="23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6360" w14:textId="5AD43064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 w:rsidRPr="00EA2007"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EA38" w14:textId="77777777" w:rsidR="00676641" w:rsidRDefault="00676641" w:rsidP="00BB6D42">
            <w:pPr>
              <w:rPr>
                <w:rFonts w:ascii="Cambria" w:eastAsia="Cambria" w:hAnsi="Cambria" w:cs="Cambria"/>
                <w:color w:val="000000"/>
              </w:rPr>
            </w:pPr>
          </w:p>
          <w:p w14:paraId="34AEFB3D" w14:textId="4B913C80" w:rsidR="00676641" w:rsidRDefault="00676641" w:rsidP="00BB6D42">
            <w:pPr>
              <w:rPr>
                <w:rFonts w:ascii="Cambria" w:eastAsia="Cambria" w:hAnsi="Cambria" w:cs="Cambria"/>
                <w:color w:val="000000"/>
              </w:rPr>
            </w:pPr>
            <w:r w:rsidRPr="00BB6D42">
              <w:rPr>
                <w:rFonts w:ascii="Cambria" w:eastAsia="Cambria" w:hAnsi="Cambria" w:cs="Cambria"/>
                <w:color w:val="000000"/>
              </w:rPr>
              <w:t>Amenajarea sălii, a holului expozițional și a spațiului pentru fotowall (va fi agreat cu UCIP IFAD);</w:t>
            </w:r>
          </w:p>
          <w:p w14:paraId="75543752" w14:textId="642A8413" w:rsidR="00676641" w:rsidRDefault="00676641" w:rsidP="00BB6D42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BB6D42">
              <w:rPr>
                <w:rFonts w:ascii="Cambria" w:eastAsia="Cambria" w:hAnsi="Cambria" w:cs="Cambria"/>
                <w:color w:val="000000"/>
              </w:rPr>
              <w:t>Dotarea sălii cu echipamente și mijloace necesare (tribuna pentru speakeri, laptop,  microfoane, sonorizare, echipamente de traducere, 2 cabine pentru traducători,  conectarea salii la platforma Zoom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14:paraId="1BAF428D" w14:textId="4E19B713" w:rsidR="00676641" w:rsidRPr="00D9688F" w:rsidRDefault="00676641" w:rsidP="00BB6D42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BB6D42">
              <w:rPr>
                <w:rFonts w:ascii="Cambria" w:eastAsia="Cambria" w:hAnsi="Cambria" w:cs="Cambria"/>
                <w:color w:val="000000"/>
              </w:rPr>
              <w:t>Asigurarea cu 15 mese identice pentru spațiul expozițional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7A59" w14:textId="77777777" w:rsidR="00676641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7D87CAF8" w14:textId="77777777" w:rsidR="00676641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7241E8E4" w14:textId="77777777" w:rsidR="00676641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6FFEBE12" w14:textId="77777777" w:rsidR="00676641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71EA7ADD" w14:textId="65906850" w:rsidR="00676641" w:rsidRPr="00F15ED0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  <w:r w:rsidRPr="00F15ED0"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  <w:p w14:paraId="4B786EC4" w14:textId="77777777" w:rsidR="00676641" w:rsidRPr="00F15ED0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663E200E" w14:textId="77777777" w:rsidR="00676641" w:rsidRPr="00F15ED0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7860A488" w14:textId="77777777" w:rsidR="00676641" w:rsidRPr="00F15ED0" w:rsidRDefault="00676641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5E9128E8" w14:textId="0E519939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E8E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C43" w14:textId="40ABCACB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E54" w14:textId="4D9A44B8" w:rsidR="00676641" w:rsidRPr="00EA2007" w:rsidRDefault="00676641" w:rsidP="00BB6D42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39D855D6" w14:textId="77777777" w:rsidTr="0070251C">
        <w:trPr>
          <w:trHeight w:val="77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A237" w14:textId="3F7CC867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FA10" w14:textId="50254954" w:rsidR="00676641" w:rsidRDefault="00676641" w:rsidP="00BB6D42">
            <w:pPr>
              <w:rPr>
                <w:rFonts w:ascii="Cambria" w:eastAsia="Cambria" w:hAnsi="Cambria" w:cs="Cambria"/>
                <w:color w:val="000000"/>
              </w:rPr>
            </w:pPr>
            <w:r w:rsidRPr="00BB6D42">
              <w:rPr>
                <w:rFonts w:ascii="Cambria" w:eastAsia="Cambria" w:hAnsi="Cambria" w:cs="Cambria"/>
                <w:color w:val="000000"/>
              </w:rPr>
              <w:t>Asigurarea cu moderator (a fi agreat cu UCIP IFAD);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7196" w14:textId="77777777" w:rsidR="0070251C" w:rsidRDefault="0070251C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012BD49B" w14:textId="57FECDCF" w:rsidR="00676641" w:rsidRDefault="0070251C" w:rsidP="00F15ED0">
            <w:pPr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  <w:r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77A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4E6" w14:textId="38284B23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13F0" w14:textId="77777777" w:rsidR="00676641" w:rsidRPr="00EA2007" w:rsidRDefault="00676641" w:rsidP="00BB6D42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0B5475C9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4474B" w14:textId="574A48DB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FB282" w14:textId="0AD52002" w:rsidR="00676641" w:rsidRPr="00D9688F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BB6D42">
              <w:rPr>
                <w:rFonts w:ascii="Cambria" w:hAnsi="Cambria"/>
                <w:color w:val="000000"/>
                <w:lang w:eastAsia="ru-RU"/>
              </w:rPr>
              <w:t>Elaborare E-banner general pentru Conferință, e-carduri și fundal on-line pentru speakeri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822682E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2528A594" w14:textId="0B3194B4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15ED0"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B78E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1BA" w14:textId="6C43D462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4E546" w14:textId="068812E1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60DF293F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B99FE" w14:textId="51169BCF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F71C6" w14:textId="3450D25C" w:rsidR="00676641" w:rsidRPr="00D9688F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B6053C">
              <w:rPr>
                <w:rFonts w:ascii="Cambria" w:hAnsi="Cambria"/>
                <w:color w:val="000000"/>
                <w:lang w:eastAsia="ru-RU"/>
              </w:rPr>
              <w:t>Crearea subtitrelor cu poze pentru speakerii Conferinței pentru a fi plasat  pe ecran în timpul conferinței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E833913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7BF5231A" w14:textId="6B643647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15ED0"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5E06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C3CD" w14:textId="5189711E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09B14" w14:textId="64D41B0E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57A38AC7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06391" w14:textId="522CFAAB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89A46" w14:textId="20D9A998" w:rsidR="00676641" w:rsidRPr="00E264DC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E264DC">
              <w:rPr>
                <w:rFonts w:ascii="Cambria" w:hAnsi="Cambria"/>
                <w:color w:val="000000"/>
                <w:lang w:eastAsia="ru-RU"/>
              </w:rPr>
              <w:t>Crearea unui card cu toți speakerii Conferinței pentru a fi plasat pe paginile de socializare UCIP IFAD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B621859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2B607F9" w14:textId="6D4356B4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28BF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039" w14:textId="4EB4CE1E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CCD20" w14:textId="0F4A4F8A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69C91016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7B55E" w14:textId="5AB8AE8D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5927E" w14:textId="169BCC89" w:rsidR="00676641" w:rsidRPr="00E264DC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E264DC">
              <w:rPr>
                <w:rFonts w:ascii="Cambria" w:hAnsi="Cambria"/>
                <w:color w:val="000000"/>
                <w:lang w:eastAsia="ru-RU"/>
              </w:rPr>
              <w:t>Crearea machetei de e-carduri pentru integrarea istoriilor de succes ale  companiilor beneficiare ale Proiectelor IFAD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E6F8258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2307F305" w14:textId="72025478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15ED0"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B103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0469" w14:textId="7CABE4AD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2D62B" w14:textId="3B13024D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75558692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8366B6" w14:textId="3C9D4A04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3F91" w14:textId="479F4CB2" w:rsidR="00676641" w:rsidRPr="00E264DC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E264DC">
              <w:rPr>
                <w:rFonts w:ascii="Cambria" w:hAnsi="Cambria"/>
                <w:color w:val="000000"/>
                <w:lang w:eastAsia="ru-RU"/>
              </w:rPr>
              <w:t>Elaborarea unui Info grafic cu rezultatele proiectelor IFAD care va fi proiectat pe ecranul Conferinței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BF8930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05A2774A" w14:textId="7E167626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C1459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C4C40" w14:textId="2343BD26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CD1" w14:textId="76521213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3FB0DA8E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423" w14:textId="792D5105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F132" w14:textId="3BF89C81" w:rsidR="00676641" w:rsidRPr="00D9688F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187A0E">
              <w:rPr>
                <w:rFonts w:ascii="Cambria" w:hAnsi="Cambria"/>
                <w:color w:val="000000"/>
                <w:lang w:eastAsia="ru-RU"/>
              </w:rPr>
              <w:t>Elaborare a</w:t>
            </w:r>
            <w:r w:rsidRPr="00187A0E">
              <w:rPr>
                <w:rFonts w:ascii="Cambria" w:hAnsi="Cambria"/>
                <w:b/>
                <w:bCs/>
                <w:color w:val="EE0000"/>
                <w:lang w:eastAsia="ru-RU"/>
              </w:rPr>
              <w:t xml:space="preserve"> </w:t>
            </w:r>
            <w:r w:rsidRPr="00187A0E">
              <w:rPr>
                <w:rFonts w:ascii="Cambria" w:hAnsi="Cambria"/>
                <w:lang w:eastAsia="ru-RU"/>
              </w:rPr>
              <w:t>5</w:t>
            </w:r>
            <w:r w:rsidRPr="00187A0E">
              <w:rPr>
                <w:rFonts w:ascii="Cambria" w:hAnsi="Cambria"/>
                <w:b/>
                <w:bCs/>
                <w:color w:val="EE0000"/>
                <w:lang w:eastAsia="ru-RU"/>
              </w:rPr>
              <w:t xml:space="preserve"> </w:t>
            </w:r>
            <w:r w:rsidRPr="00187A0E">
              <w:rPr>
                <w:rFonts w:ascii="Cambria" w:hAnsi="Cambria"/>
                <w:color w:val="000000"/>
                <w:lang w:eastAsia="ru-RU"/>
              </w:rPr>
              <w:t>prezentări interactive (3-4 slide-uri) cu rezultatele Proiectelor IFAD pe diverse dimensiuni (conform agenda)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FBF2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109C396" w14:textId="4A99CA12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C9F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32A" w14:textId="6265875A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3705" w14:textId="32561C13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38D2349C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FA3E" w14:textId="5A8A174A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2045F" w14:textId="1C4C048A" w:rsidR="00676641" w:rsidRPr="00D9688F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187A0E">
              <w:rPr>
                <w:rFonts w:ascii="Cambria" w:hAnsi="Cambria"/>
                <w:color w:val="1C1F1D"/>
                <w:lang w:eastAsia="ru-RU"/>
              </w:rPr>
              <w:t>Asigurarea de servicii FOTO</w:t>
            </w:r>
            <w:r>
              <w:rPr>
                <w:rFonts w:ascii="Cambria" w:hAnsi="Cambria"/>
                <w:color w:val="1C1F1D"/>
                <w:lang w:eastAsia="ru-RU"/>
              </w:rPr>
              <w:t xml:space="preserve"> (pe durata evenimentului)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C959B9F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0FA3FE73" w14:textId="2B56D0D1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E69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1D99" w14:textId="4D82034D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54956" w14:textId="413A8911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1A17E061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F6D80A" w14:textId="7EAC5010" w:rsidR="00676641" w:rsidRPr="00EA2007" w:rsidRDefault="00676641" w:rsidP="00F15ED0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E3E8" w14:textId="1A929E13" w:rsidR="00676641" w:rsidRPr="00D9688F" w:rsidRDefault="00676641" w:rsidP="00F15ED0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B6053C">
              <w:rPr>
                <w:rFonts w:ascii="Cambria" w:eastAsia="Cambria" w:hAnsi="Cambria" w:cs="Cambria"/>
                <w:color w:val="000000"/>
              </w:rPr>
              <w:t xml:space="preserve">Asigurarea serviciilor de coffee break </w:t>
            </w:r>
            <w:r>
              <w:rPr>
                <w:rFonts w:ascii="Cambria" w:eastAsia="Cambria" w:hAnsi="Cambria" w:cs="Cambria"/>
                <w:color w:val="000000"/>
              </w:rPr>
              <w:t>(includeți meniul propus)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BE89B92" w14:textId="77777777" w:rsidR="00676641" w:rsidRDefault="00676641" w:rsidP="00F15ED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48ACFADA" w14:textId="01712016" w:rsidR="00676641" w:rsidRPr="00F15ED0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15ED0">
              <w:rPr>
                <w:rFonts w:ascii="Cambria" w:hAnsi="Cambria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4F0" w14:textId="7777777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3CA8" w14:textId="268F4907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056BC" w14:textId="5BE18146" w:rsidR="00676641" w:rsidRPr="00EA2007" w:rsidRDefault="00676641" w:rsidP="00F15ED0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07D355B3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6394" w14:textId="16FE93CA" w:rsidR="00676641" w:rsidRPr="00EA2007" w:rsidRDefault="00676641" w:rsidP="006361D8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00DB" w14:textId="78D6B4DC" w:rsidR="00676641" w:rsidRPr="00D9688F" w:rsidRDefault="00676641" w:rsidP="006361D8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 w:rsidRPr="00B6053C">
              <w:rPr>
                <w:rFonts w:ascii="Cambria" w:eastAsia="Cambria" w:hAnsi="Cambria" w:cs="Cambria"/>
                <w:color w:val="000000"/>
              </w:rPr>
              <w:t>Asigurarea serviciilor de mini-recepție (includeți meniul propus)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31B82AD" w14:textId="77777777" w:rsidR="00676641" w:rsidRDefault="00676641" w:rsidP="006361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1D864C4C" w14:textId="3A5F3FB3" w:rsidR="00676641" w:rsidRPr="00F15ED0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F15ED0">
              <w:rPr>
                <w:rFonts w:ascii="Cambria" w:hAnsi="Cambria"/>
                <w:sz w:val="20"/>
                <w:szCs w:val="20"/>
                <w:lang w:eastAsia="ro-RO"/>
              </w:rPr>
              <w:t>1</w:t>
            </w:r>
            <w:r>
              <w:rPr>
                <w:rFonts w:ascii="Cambria" w:hAnsi="Cambria"/>
                <w:sz w:val="20"/>
                <w:szCs w:val="20"/>
                <w:lang w:eastAsia="ro-RO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438" w14:textId="77777777" w:rsidR="00676641" w:rsidRPr="00EA2007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BF4" w14:textId="04BA2B66" w:rsidR="00676641" w:rsidRPr="00EA2007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9B2B6" w14:textId="4A08FE41" w:rsidR="00676641" w:rsidRPr="00EA2007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74DAACBE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108A3" w14:textId="09865B23" w:rsidR="00676641" w:rsidRPr="00EA2007" w:rsidRDefault="00676641" w:rsidP="006361D8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503E6" w14:textId="1B136783" w:rsidR="00676641" w:rsidRPr="00D9688F" w:rsidRDefault="00676641" w:rsidP="006361D8">
            <w:pPr>
              <w:ind w:left="6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hAnsi="Cambria"/>
                <w:color w:val="000000"/>
                <w:lang w:eastAsia="ru-RU"/>
              </w:rPr>
              <w:t xml:space="preserve"> </w:t>
            </w:r>
            <w:r w:rsidRPr="00187A0E">
              <w:rPr>
                <w:rFonts w:ascii="Cambria" w:hAnsi="Cambria"/>
                <w:color w:val="1A1C1C"/>
                <w:lang w:eastAsia="ru-RU"/>
              </w:rPr>
              <w:t>Transmisiuni online a evenimentului pe platforme social media (FB, Youtube și pe Privesc.eu)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461B17" w14:textId="77777777" w:rsidR="00676641" w:rsidRDefault="00676641" w:rsidP="006361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o-RO"/>
              </w:rPr>
            </w:pPr>
          </w:p>
          <w:p w14:paraId="145793D9" w14:textId="34F74CB2" w:rsidR="00676641" w:rsidRPr="00F15ED0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E1F" w14:textId="77777777" w:rsidR="00676641" w:rsidRPr="00EA2007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CB24" w14:textId="59EBF313" w:rsidR="00676641" w:rsidRPr="00EA2007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FA227" w14:textId="1318FF67" w:rsidR="00676641" w:rsidRPr="00EA2007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76641" w:rsidRPr="00EA2007" w14:paraId="27CC234E" w14:textId="77777777" w:rsidTr="0070251C">
        <w:trPr>
          <w:trHeight w:val="37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0C0" w14:textId="77777777" w:rsidR="00676641" w:rsidRPr="00901CE9" w:rsidRDefault="00676641" w:rsidP="006361D8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CA51" w14:textId="63E9E8DA" w:rsidR="00676641" w:rsidRPr="00F15ED0" w:rsidRDefault="00676641" w:rsidP="006361D8">
            <w:pPr>
              <w:ind w:left="61"/>
              <w:rPr>
                <w:rFonts w:ascii="Cambria" w:hAnsi="Cambria"/>
                <w:b/>
                <w:bCs/>
                <w:color w:val="1A1C1C"/>
                <w:lang w:eastAsia="ru-RU"/>
              </w:rPr>
            </w:pPr>
            <w:r w:rsidRPr="00901CE9">
              <w:rPr>
                <w:rFonts w:ascii="Cambria" w:hAnsi="Cambria"/>
                <w:b/>
                <w:bCs/>
                <w:color w:val="1A1C1C"/>
                <w:lang w:eastAsia="ru-RU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AF44" w14:textId="77777777" w:rsidR="00676641" w:rsidRPr="00F15ED0" w:rsidRDefault="00676641" w:rsidP="00E264DC">
            <w:pPr>
              <w:rPr>
                <w:rFonts w:ascii="Cambria" w:hAnsi="Cambria"/>
                <w:b/>
                <w:bCs/>
                <w:color w:val="1A1C1C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B50" w14:textId="77777777" w:rsidR="00676641" w:rsidRPr="00901CE9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576" w14:textId="60FF9C84" w:rsidR="00676641" w:rsidRPr="00901CE9" w:rsidRDefault="00676641" w:rsidP="006361D8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CFB5" w14:textId="77777777" w:rsidR="00676641" w:rsidRPr="00901CE9" w:rsidRDefault="00676641" w:rsidP="006361D8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color w:val="000000"/>
              </w:rPr>
            </w:pPr>
          </w:p>
        </w:tc>
      </w:tr>
    </w:tbl>
    <w:p w14:paraId="6E45514F" w14:textId="77777777" w:rsidR="00875345" w:rsidRDefault="00875345">
      <w:pPr>
        <w:ind w:left="-360" w:right="-1080"/>
        <w:jc w:val="both"/>
        <w:rPr>
          <w:rFonts w:ascii="Cambria" w:eastAsia="Cambria" w:hAnsi="Cambria" w:cs="Cambria"/>
          <w:color w:val="0070C0"/>
        </w:rPr>
      </w:pPr>
    </w:p>
    <w:p w14:paraId="744D2747" w14:textId="77777777" w:rsidR="00377165" w:rsidRDefault="00331F22">
      <w:pPr>
        <w:ind w:left="-360" w:right="-10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70C0"/>
        </w:rPr>
        <w:t>*</w:t>
      </w:r>
      <w:r>
        <w:rPr>
          <w:rFonts w:ascii="Cambria" w:eastAsia="Cambria" w:hAnsi="Cambria" w:cs="Cambria"/>
        </w:rPr>
        <w:t>UCIP IFAD va achiziționa</w:t>
      </w:r>
      <w:r w:rsidR="00875345">
        <w:rPr>
          <w:rFonts w:ascii="Cambria" w:eastAsia="Cambria" w:hAnsi="Cambria" w:cs="Cambria"/>
        </w:rPr>
        <w:t xml:space="preserve"> serviciile</w:t>
      </w:r>
      <w:r>
        <w:rPr>
          <w:rFonts w:ascii="Cambria" w:eastAsia="Cambria" w:hAnsi="Cambria" w:cs="Cambria"/>
        </w:rPr>
        <w:t xml:space="preserve"> în limita fondurilor disponibile pentru această achiziție, astfel putând reduce/mări </w:t>
      </w:r>
      <w:r w:rsidR="00875345">
        <w:rPr>
          <w:rFonts w:ascii="Cambria" w:eastAsia="Cambria" w:hAnsi="Cambria" w:cs="Cambria"/>
        </w:rPr>
        <w:t>din serviciile</w:t>
      </w:r>
      <w:r>
        <w:rPr>
          <w:rFonts w:ascii="Cambria" w:eastAsia="Cambria" w:hAnsi="Cambria" w:cs="Cambria"/>
        </w:rPr>
        <w:t xml:space="preserve"> achiziționate, la necesitate, potrivit </w:t>
      </w:r>
      <w:r w:rsidR="00875345">
        <w:rPr>
          <w:rFonts w:ascii="Cambria" w:eastAsia="Cambria" w:hAnsi="Cambria" w:cs="Cambria"/>
        </w:rPr>
        <w:t xml:space="preserve">necesităților și </w:t>
      </w:r>
      <w:r>
        <w:rPr>
          <w:rFonts w:ascii="Cambria" w:eastAsia="Cambria" w:hAnsi="Cambria" w:cs="Cambria"/>
        </w:rPr>
        <w:t>prevederilor din RFQ.</w:t>
      </w:r>
    </w:p>
    <w:p w14:paraId="4EE8B811" w14:textId="77777777" w:rsidR="00377165" w:rsidRDefault="00377165">
      <w:pPr>
        <w:jc w:val="both"/>
        <w:rPr>
          <w:rFonts w:ascii="Cambria" w:eastAsia="Cambria" w:hAnsi="Cambria" w:cs="Cambria"/>
        </w:rPr>
      </w:pPr>
    </w:p>
    <w:p w14:paraId="50EA45F5" w14:textId="77777777" w:rsidR="00377165" w:rsidRDefault="00331F22">
      <w:pPr>
        <w:ind w:left="-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yellow"/>
        </w:rPr>
        <w:t>[Denumirea companiei]</w:t>
      </w:r>
    </w:p>
    <w:p w14:paraId="468AA36B" w14:textId="77777777" w:rsidR="00377165" w:rsidRDefault="00331F22">
      <w:pPr>
        <w:spacing w:after="0"/>
        <w:ind w:left="-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highlight w:val="yellow"/>
        </w:rPr>
        <w:t>Numele, Prenumele persoanei responsabile</w:t>
      </w:r>
      <w:r>
        <w:rPr>
          <w:rFonts w:ascii="Cambria" w:eastAsia="Cambria" w:hAnsi="Cambria" w:cs="Cambria"/>
        </w:rPr>
        <w:t xml:space="preserve"> _________________________________</w:t>
      </w:r>
    </w:p>
    <w:p w14:paraId="4FAC0A6D" w14:textId="77777777" w:rsidR="00377165" w:rsidRDefault="00331F22">
      <w:pPr>
        <w:spacing w:after="0"/>
        <w:ind w:left="-360" w:firstLine="468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semnătură, ștampila </w:t>
      </w:r>
    </w:p>
    <w:p w14:paraId="1618C72D" w14:textId="77777777" w:rsidR="00377165" w:rsidRDefault="00331F22">
      <w:pPr>
        <w:spacing w:after="0"/>
        <w:ind w:left="-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Data: _______________________    </w:t>
      </w:r>
    </w:p>
    <w:p w14:paraId="4F9DB914" w14:textId="77777777" w:rsidR="00377165" w:rsidRDefault="00377165">
      <w:pPr>
        <w:ind w:left="-360"/>
        <w:jc w:val="both"/>
        <w:rPr>
          <w:rFonts w:ascii="Cambria" w:eastAsia="Cambria" w:hAnsi="Cambria" w:cs="Cambria"/>
        </w:rPr>
      </w:pPr>
    </w:p>
    <w:p w14:paraId="70D202CA" w14:textId="77777777" w:rsidR="00377165" w:rsidRDefault="00377165"/>
    <w:sectPr w:rsidR="003771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720" w:footer="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1E0E" w14:textId="77777777" w:rsidR="00270B53" w:rsidRDefault="00270B53">
      <w:pPr>
        <w:spacing w:after="0" w:line="240" w:lineRule="auto"/>
      </w:pPr>
      <w:r>
        <w:separator/>
      </w:r>
    </w:p>
  </w:endnote>
  <w:endnote w:type="continuationSeparator" w:id="0">
    <w:p w14:paraId="23646A48" w14:textId="77777777" w:rsidR="00270B53" w:rsidRDefault="0027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2C99" w14:textId="77777777" w:rsidR="00377165" w:rsidRDefault="00377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3D86" w14:textId="77777777" w:rsidR="00377165" w:rsidRDefault="00331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1F8B">
      <w:rPr>
        <w:noProof/>
        <w:color w:val="000000"/>
      </w:rPr>
      <w:t>1</w:t>
    </w:r>
    <w:r>
      <w:rPr>
        <w:color w:val="000000"/>
      </w:rPr>
      <w:fldChar w:fldCharType="end"/>
    </w:r>
  </w:p>
  <w:p w14:paraId="1C671A5E" w14:textId="77777777" w:rsidR="00377165" w:rsidRDefault="00377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FD4D" w14:textId="77777777" w:rsidR="00377165" w:rsidRDefault="00377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BA28" w14:textId="77777777" w:rsidR="00270B53" w:rsidRDefault="00270B53">
      <w:pPr>
        <w:spacing w:after="0" w:line="240" w:lineRule="auto"/>
      </w:pPr>
      <w:r>
        <w:separator/>
      </w:r>
    </w:p>
  </w:footnote>
  <w:footnote w:type="continuationSeparator" w:id="0">
    <w:p w14:paraId="6DD5A7DD" w14:textId="77777777" w:rsidR="00270B53" w:rsidRDefault="0027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40E4" w14:textId="77777777" w:rsidR="00377165" w:rsidRDefault="00377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5054" w14:textId="77777777" w:rsidR="00377165" w:rsidRDefault="00331F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820"/>
      </w:tabs>
      <w:spacing w:after="0" w:line="240" w:lineRule="auto"/>
      <w:ind w:right="-1080"/>
      <w:jc w:val="right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>ANEXA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ED25" w14:textId="77777777" w:rsidR="00377165" w:rsidRDefault="003771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0BC"/>
    <w:multiLevelType w:val="hybridMultilevel"/>
    <w:tmpl w:val="DAA0A936"/>
    <w:lvl w:ilvl="0" w:tplc="1974D632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3106"/>
    <w:multiLevelType w:val="multilevel"/>
    <w:tmpl w:val="C244389E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EFD"/>
    <w:multiLevelType w:val="multilevel"/>
    <w:tmpl w:val="6A3E2EE8"/>
    <w:lvl w:ilvl="0">
      <w:start w:val="2"/>
      <w:numFmt w:val="bullet"/>
      <w:lvlText w:val="-"/>
      <w:lvlJc w:val="left"/>
      <w:pPr>
        <w:ind w:left="1066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7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B01C3"/>
    <w:multiLevelType w:val="multilevel"/>
    <w:tmpl w:val="633E9994"/>
    <w:lvl w:ilvl="0">
      <w:start w:val="1"/>
      <w:numFmt w:val="decimal"/>
      <w:lvlText w:val="%1.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8B1"/>
    <w:multiLevelType w:val="multilevel"/>
    <w:tmpl w:val="D6CAA9D8"/>
    <w:lvl w:ilvl="0">
      <w:start w:val="1"/>
      <w:numFmt w:val="decimal"/>
      <w:lvlText w:val="%1.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1DBC"/>
    <w:multiLevelType w:val="multilevel"/>
    <w:tmpl w:val="E9A02E68"/>
    <w:lvl w:ilvl="0">
      <w:start w:val="1"/>
      <w:numFmt w:val="decimal"/>
      <w:lvlText w:val="%1.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54C2E"/>
    <w:multiLevelType w:val="multilevel"/>
    <w:tmpl w:val="9D1E388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46A8F"/>
    <w:multiLevelType w:val="multilevel"/>
    <w:tmpl w:val="8B6E60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9CB237B"/>
    <w:multiLevelType w:val="multilevel"/>
    <w:tmpl w:val="C00AE48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799">
    <w:abstractNumId w:val="2"/>
  </w:num>
  <w:num w:numId="2" w16cid:durableId="994796056">
    <w:abstractNumId w:val="8"/>
  </w:num>
  <w:num w:numId="3" w16cid:durableId="1647933134">
    <w:abstractNumId w:val="1"/>
  </w:num>
  <w:num w:numId="4" w16cid:durableId="969553533">
    <w:abstractNumId w:val="7"/>
  </w:num>
  <w:num w:numId="5" w16cid:durableId="443232408">
    <w:abstractNumId w:val="6"/>
  </w:num>
  <w:num w:numId="6" w16cid:durableId="319313095">
    <w:abstractNumId w:val="4"/>
  </w:num>
  <w:num w:numId="7" w16cid:durableId="886844266">
    <w:abstractNumId w:val="3"/>
  </w:num>
  <w:num w:numId="8" w16cid:durableId="1807352884">
    <w:abstractNumId w:val="5"/>
  </w:num>
  <w:num w:numId="9" w16cid:durableId="151283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65"/>
    <w:rsid w:val="00140BB1"/>
    <w:rsid w:val="00270B53"/>
    <w:rsid w:val="00331F22"/>
    <w:rsid w:val="003335DE"/>
    <w:rsid w:val="00377165"/>
    <w:rsid w:val="00483A6B"/>
    <w:rsid w:val="004A2796"/>
    <w:rsid w:val="005B30D6"/>
    <w:rsid w:val="006361D8"/>
    <w:rsid w:val="00641F8B"/>
    <w:rsid w:val="00676641"/>
    <w:rsid w:val="0070251C"/>
    <w:rsid w:val="00725AE1"/>
    <w:rsid w:val="007C77E4"/>
    <w:rsid w:val="00875345"/>
    <w:rsid w:val="00901CE9"/>
    <w:rsid w:val="00B6053C"/>
    <w:rsid w:val="00B72309"/>
    <w:rsid w:val="00BB6D42"/>
    <w:rsid w:val="00C658B5"/>
    <w:rsid w:val="00C95589"/>
    <w:rsid w:val="00CB6B5D"/>
    <w:rsid w:val="00D9688F"/>
    <w:rsid w:val="00DE7B36"/>
    <w:rsid w:val="00E264DC"/>
    <w:rsid w:val="00EA2007"/>
    <w:rsid w:val="00EC2D10"/>
    <w:rsid w:val="00F15ED0"/>
    <w:rsid w:val="00F47E6C"/>
    <w:rsid w:val="00F73F1E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363"/>
  <w15:docId w15:val="{3C21E26C-E748-4CBA-A212-BCBF3BE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 Paragraph1,Numbered paragraph,Citation List,본문(내용),List Paragraph (numbered (a)),List Bullet-OpsManual,Medium Grid 1 - Accent 21,List Paragraph-ExecSummary,Medium Grid 1 Accent 2,Paragraphe de liste,List Paragraph11,References"/>
    <w:basedOn w:val="Normal"/>
    <w:link w:val="ListParagraphChar"/>
    <w:uiPriority w:val="34"/>
    <w:qFormat/>
    <w:rsid w:val="00DF644F"/>
    <w:pPr>
      <w:spacing w:after="200" w:line="276" w:lineRule="auto"/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List Paragraph1 Char,Numbered paragraph Char,Citation List Char,본문(내용) Char,List Paragraph (numbered (a)) Char,List Bullet-OpsManual Char,Medium Grid 1 - Accent 21 Char,List Paragraph-ExecSummary Char,Medium Grid 1 Accent 2 Char"/>
    <w:link w:val="ListParagraph"/>
    <w:uiPriority w:val="34"/>
    <w:qFormat/>
    <w:rsid w:val="00DF644F"/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73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FA"/>
  </w:style>
  <w:style w:type="paragraph" w:styleId="Footer">
    <w:name w:val="footer"/>
    <w:basedOn w:val="Normal"/>
    <w:link w:val="FooterChar"/>
    <w:uiPriority w:val="99"/>
    <w:unhideWhenUsed/>
    <w:rsid w:val="0073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FA"/>
  </w:style>
  <w:style w:type="paragraph" w:customStyle="1" w:styleId="TableParagraph">
    <w:name w:val="Table Paragraph"/>
    <w:basedOn w:val="Normal"/>
    <w:uiPriority w:val="1"/>
    <w:qFormat/>
    <w:rsid w:val="007317FA"/>
    <w:pPr>
      <w:widowControl w:val="0"/>
      <w:autoSpaceDE w:val="0"/>
      <w:autoSpaceDN w:val="0"/>
      <w:spacing w:after="0" w:line="240" w:lineRule="auto"/>
      <w:ind w:left="105"/>
    </w:pPr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73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FA"/>
    <w:rPr>
      <w:rFonts w:ascii="Segoe UI" w:hAnsi="Segoe UI" w:cs="Segoe UI"/>
      <w:sz w:val="18"/>
      <w:szCs w:val="18"/>
    </w:rPr>
  </w:style>
  <w:style w:type="paragraph" w:customStyle="1" w:styleId="feature-list-item">
    <w:name w:val="feature-list-item"/>
    <w:basedOn w:val="Normal"/>
    <w:rsid w:val="00FE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ature-list-itemleft">
    <w:name w:val="feature-list-item_left"/>
    <w:basedOn w:val="DefaultParagraphFont"/>
    <w:rsid w:val="00FE454E"/>
  </w:style>
  <w:style w:type="character" w:customStyle="1" w:styleId="feature-list-itemright">
    <w:name w:val="feature-list-item_right"/>
    <w:basedOn w:val="DefaultParagraphFont"/>
    <w:rsid w:val="00FE454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0uI7C4qXQSfLzxFV1lA9KMeRw==">CgMxLjA4AHIhMU9EN0hYUEkxRW5RczY3cE15MGVFekNrOE5tVEtXRFh0</go:docsCustomData>
</go:gDocsCustomXmlDataStorage>
</file>

<file path=customXml/itemProps1.xml><?xml version="1.0" encoding="utf-8"?>
<ds:datastoreItem xmlns:ds="http://schemas.openxmlformats.org/officeDocument/2006/customXml" ds:itemID="{4C398788-CF90-4E41-B197-82879AA74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2025-07-07T06:50:00Z</dcterms:created>
  <dcterms:modified xsi:type="dcterms:W3CDTF">2025-07-07T06:50:00Z</dcterms:modified>
</cp:coreProperties>
</file>